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C791" w14:textId="4712B8B8" w:rsidR="00E53125" w:rsidRPr="002B76EC" w:rsidRDefault="00BC66E6" w:rsidP="00DB6A5A">
      <w:pPr>
        <w:jc w:val="center"/>
        <w:rPr>
          <w:b/>
          <w:bCs/>
          <w:sz w:val="32"/>
          <w:szCs w:val="28"/>
          <w:u w:val="single"/>
        </w:rPr>
      </w:pPr>
      <w:r w:rsidRPr="002B76EC">
        <w:rPr>
          <w:b/>
          <w:bCs/>
          <w:sz w:val="32"/>
          <w:szCs w:val="28"/>
          <w:u w:val="single"/>
        </w:rPr>
        <w:t>Jesus is the Better High Priest</w:t>
      </w:r>
    </w:p>
    <w:p w14:paraId="57DB01F5" w14:textId="303E15AD" w:rsidR="00DB6A5A" w:rsidRDefault="00DB6A5A" w:rsidP="00DB6A5A">
      <w:pPr>
        <w:jc w:val="center"/>
        <w:rPr>
          <w:b/>
          <w:bCs/>
        </w:rPr>
      </w:pPr>
      <w:r>
        <w:rPr>
          <w:b/>
          <w:bCs/>
        </w:rPr>
        <w:t>Hebrews 4:14-5:10</w:t>
      </w:r>
    </w:p>
    <w:p w14:paraId="01C6FF9C" w14:textId="77777777" w:rsidR="00DB6A5A" w:rsidRPr="008324E4" w:rsidRDefault="00DB6A5A" w:rsidP="00DB6A5A"/>
    <w:p w14:paraId="2684C989" w14:textId="77777777" w:rsidR="00A80BC2" w:rsidRDefault="0060327B" w:rsidP="0060327B">
      <w:pPr>
        <w:rPr>
          <w:b/>
          <w:bCs/>
        </w:rPr>
      </w:pPr>
      <w:r>
        <w:rPr>
          <w:b/>
          <w:bCs/>
        </w:rPr>
        <w:t xml:space="preserve">JESUS IS THE BETTER HIGH PRIEST BECAUSE HE IS </w:t>
      </w:r>
      <w:r w:rsidR="00A80BC2">
        <w:rPr>
          <w:b/>
          <w:bCs/>
        </w:rPr>
        <w:t>THE SON OF GOD</w:t>
      </w:r>
    </w:p>
    <w:p w14:paraId="76F4105C" w14:textId="2596548A" w:rsidR="00EC5F13" w:rsidRPr="00D646C2" w:rsidRDefault="00EC5F13" w:rsidP="00EC5F13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i/>
          <w:iCs/>
          <w:sz w:val="22"/>
          <w:szCs w:val="20"/>
        </w:rPr>
        <w:t>“Therefore, since we have a great High Priest who has passed through the heavens—Jesus the Son of God—let us hold fast to our confession.”</w:t>
      </w:r>
      <w:r w:rsidRPr="00D646C2">
        <w:rPr>
          <w:sz w:val="22"/>
          <w:szCs w:val="20"/>
        </w:rPr>
        <w:t xml:space="preserve"> (Hebrews 4:14)</w:t>
      </w:r>
    </w:p>
    <w:p w14:paraId="1D0B0594" w14:textId="75F0C2B3" w:rsidR="004C4D67" w:rsidRPr="00D646C2" w:rsidRDefault="00294BF6" w:rsidP="00294BF6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D646C2">
        <w:rPr>
          <w:b/>
          <w:bCs/>
          <w:sz w:val="22"/>
          <w:szCs w:val="20"/>
        </w:rPr>
        <w:t>T</w:t>
      </w:r>
      <w:r w:rsidR="00495925" w:rsidRPr="00D646C2">
        <w:rPr>
          <w:b/>
          <w:bCs/>
          <w:sz w:val="22"/>
          <w:szCs w:val="20"/>
        </w:rPr>
        <w:t>he earthly high priests like Aaron mentioned in 5:</w:t>
      </w:r>
      <w:r w:rsidR="00370577" w:rsidRPr="00D646C2">
        <w:rPr>
          <w:b/>
          <w:bCs/>
          <w:sz w:val="22"/>
          <w:szCs w:val="20"/>
        </w:rPr>
        <w:t>4 were sinful humans as well and needed the very forgiveness they sought for others</w:t>
      </w:r>
      <w:r w:rsidR="007A23B7" w:rsidRPr="00D646C2">
        <w:rPr>
          <w:b/>
          <w:bCs/>
          <w:sz w:val="22"/>
          <w:szCs w:val="20"/>
        </w:rPr>
        <w:t>.</w:t>
      </w:r>
    </w:p>
    <w:p w14:paraId="6203D1B2" w14:textId="65632214" w:rsidR="007A23B7" w:rsidRPr="00D646C2" w:rsidRDefault="007A23B7" w:rsidP="008D3BB2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i/>
          <w:iCs/>
          <w:sz w:val="22"/>
          <w:szCs w:val="20"/>
        </w:rPr>
        <w:t>“For every high priest taken from among men is appointed in matters pertaining to God for the people, to offer both gifts and sacrifices for sins. 2 He is able to deal gently with those who are ignorant and are going astray, since he is also clothed with weakness. 3 Because of this, he must make an offering for his own sins as well as for the people. 4 No one takes this honor on himself; instead, a person is called by God, just as Aaron was.”</w:t>
      </w:r>
      <w:r w:rsidRPr="00D646C2">
        <w:rPr>
          <w:sz w:val="22"/>
          <w:szCs w:val="20"/>
        </w:rPr>
        <w:t xml:space="preserve"> (Hebrews 5:1-4</w:t>
      </w:r>
      <w:r w:rsidR="00294BF6" w:rsidRPr="00D646C2">
        <w:rPr>
          <w:sz w:val="22"/>
          <w:szCs w:val="20"/>
        </w:rPr>
        <w:t>)</w:t>
      </w:r>
    </w:p>
    <w:p w14:paraId="388B1BBA" w14:textId="28D6705B" w:rsidR="00F411C8" w:rsidRPr="00D646C2" w:rsidRDefault="00F411C8" w:rsidP="008D3BB2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b/>
          <w:bCs/>
          <w:sz w:val="22"/>
          <w:szCs w:val="20"/>
        </w:rPr>
        <w:t xml:space="preserve">As the Son of God Jesus is </w:t>
      </w:r>
      <w:r w:rsidR="005016DE" w:rsidRPr="00D646C2">
        <w:rPr>
          <w:b/>
          <w:bCs/>
          <w:sz w:val="22"/>
          <w:szCs w:val="20"/>
        </w:rPr>
        <w:t>final and perfect High Priest representing us before God.</w:t>
      </w:r>
    </w:p>
    <w:p w14:paraId="176E7827" w14:textId="77777777" w:rsidR="008D3BB2" w:rsidRPr="00391C61" w:rsidRDefault="008D3BB2" w:rsidP="00EC5F13">
      <w:pPr>
        <w:rPr>
          <w:sz w:val="12"/>
          <w:szCs w:val="10"/>
        </w:rPr>
      </w:pPr>
    </w:p>
    <w:p w14:paraId="700A24C4" w14:textId="42BB38D6" w:rsidR="00EC5F13" w:rsidRPr="00EC5F13" w:rsidRDefault="00EC5F13" w:rsidP="00EC5F13">
      <w:pPr>
        <w:rPr>
          <w:b/>
          <w:bCs/>
        </w:rPr>
      </w:pPr>
      <w:r>
        <w:rPr>
          <w:b/>
          <w:bCs/>
        </w:rPr>
        <w:t>JESUS</w:t>
      </w:r>
      <w:r w:rsidR="00013E18">
        <w:rPr>
          <w:b/>
          <w:bCs/>
        </w:rPr>
        <w:t xml:space="preserve"> </w:t>
      </w:r>
      <w:r>
        <w:rPr>
          <w:b/>
          <w:bCs/>
        </w:rPr>
        <w:t>UNDERSTANDS OUR STRUGGLES</w:t>
      </w:r>
    </w:p>
    <w:p w14:paraId="378D2608" w14:textId="59E930C4" w:rsidR="002C0018" w:rsidRPr="00D646C2" w:rsidRDefault="00B35A0E" w:rsidP="00B35A0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i/>
          <w:iCs/>
          <w:sz w:val="22"/>
          <w:szCs w:val="20"/>
        </w:rPr>
        <w:t>“For we do not have a High Priest who is unable to sympathize with our weaknesses, but One who has been tempted in every way as we are, yet without sin.”</w:t>
      </w:r>
      <w:r w:rsidRPr="00D646C2">
        <w:rPr>
          <w:sz w:val="22"/>
          <w:szCs w:val="20"/>
        </w:rPr>
        <w:t xml:space="preserve"> (Hebrews 4:15)</w:t>
      </w:r>
    </w:p>
    <w:p w14:paraId="250DAF93" w14:textId="11B917F6" w:rsidR="004D6DD1" w:rsidRPr="00D646C2" w:rsidRDefault="0097615E" w:rsidP="00B35A0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b/>
          <w:bCs/>
          <w:sz w:val="22"/>
          <w:szCs w:val="20"/>
        </w:rPr>
        <w:t xml:space="preserve">The fact that Jesus was tempted in every way and yet </w:t>
      </w:r>
      <w:r w:rsidR="00920966" w:rsidRPr="00D646C2">
        <w:rPr>
          <w:b/>
          <w:bCs/>
          <w:sz w:val="22"/>
          <w:szCs w:val="20"/>
        </w:rPr>
        <w:t xml:space="preserve">had victory </w:t>
      </w:r>
      <w:r w:rsidR="00544264" w:rsidRPr="00D646C2">
        <w:rPr>
          <w:b/>
          <w:bCs/>
          <w:sz w:val="22"/>
          <w:szCs w:val="20"/>
        </w:rPr>
        <w:t>over</w:t>
      </w:r>
      <w:r w:rsidRPr="00D646C2">
        <w:rPr>
          <w:b/>
          <w:bCs/>
          <w:sz w:val="22"/>
          <w:szCs w:val="20"/>
        </w:rPr>
        <w:t xml:space="preserve"> sin</w:t>
      </w:r>
      <w:r w:rsidR="00544264" w:rsidRPr="00D646C2">
        <w:rPr>
          <w:b/>
          <w:bCs/>
          <w:sz w:val="22"/>
          <w:szCs w:val="20"/>
        </w:rPr>
        <w:t>, remaining sinless,</w:t>
      </w:r>
      <w:r w:rsidR="001E0D57" w:rsidRPr="00D646C2">
        <w:rPr>
          <w:b/>
          <w:bCs/>
          <w:sz w:val="22"/>
          <w:szCs w:val="20"/>
        </w:rPr>
        <w:t xml:space="preserve"> should encourage us to hold fast to our faith.</w:t>
      </w:r>
    </w:p>
    <w:p w14:paraId="262EEDF2" w14:textId="40FE6780" w:rsidR="00710475" w:rsidRPr="00D646C2" w:rsidRDefault="00D0220A" w:rsidP="0071047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b/>
          <w:bCs/>
          <w:sz w:val="22"/>
          <w:szCs w:val="20"/>
        </w:rPr>
        <w:t xml:space="preserve">Because </w:t>
      </w:r>
      <w:r w:rsidR="00710475" w:rsidRPr="00D646C2">
        <w:rPr>
          <w:b/>
          <w:bCs/>
          <w:sz w:val="22"/>
          <w:szCs w:val="20"/>
        </w:rPr>
        <w:t>Jesus experienced temptations just like us, He sees us in our weakest moments, and He is with us enabling us to persevere.</w:t>
      </w:r>
    </w:p>
    <w:p w14:paraId="05861CC2" w14:textId="77777777" w:rsidR="00B35A0E" w:rsidRPr="00391C61" w:rsidRDefault="00B35A0E" w:rsidP="00B35A0E">
      <w:pPr>
        <w:rPr>
          <w:sz w:val="12"/>
          <w:szCs w:val="10"/>
        </w:rPr>
      </w:pPr>
    </w:p>
    <w:p w14:paraId="253880FA" w14:textId="3FBF5010" w:rsidR="00650D4D" w:rsidRDefault="002C0018" w:rsidP="002C0018">
      <w:r>
        <w:rPr>
          <w:b/>
          <w:bCs/>
        </w:rPr>
        <w:t>BECAUSE JESUS IS OUR GREAT HIGH PRIEST WE CAN BOLDY APPROACH GOD’S THRONE OF GRACE</w:t>
      </w:r>
      <w:r w:rsidR="001A16CD">
        <w:t xml:space="preserve"> </w:t>
      </w:r>
    </w:p>
    <w:p w14:paraId="338489D5" w14:textId="5FC84EDA" w:rsidR="00D3245D" w:rsidRPr="00D646C2" w:rsidRDefault="003407AC" w:rsidP="003407AC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i/>
          <w:iCs/>
          <w:sz w:val="22"/>
          <w:szCs w:val="20"/>
        </w:rPr>
        <w:t>“Therefore, let us approach the throne of grace with boldness, so that we may receive mercy and find grace to help us in time of need.</w:t>
      </w:r>
      <w:r w:rsidR="00CA5B37" w:rsidRPr="00D646C2">
        <w:rPr>
          <w:i/>
          <w:iCs/>
          <w:sz w:val="22"/>
          <w:szCs w:val="20"/>
        </w:rPr>
        <w:t>”</w:t>
      </w:r>
      <w:r w:rsidR="00CA5B37" w:rsidRPr="00D646C2">
        <w:rPr>
          <w:sz w:val="22"/>
          <w:szCs w:val="20"/>
        </w:rPr>
        <w:t xml:space="preserve"> (Hebrews 4:16)</w:t>
      </w:r>
    </w:p>
    <w:p w14:paraId="5565BE72" w14:textId="4B1CB459" w:rsidR="000A2E76" w:rsidRPr="00D646C2" w:rsidRDefault="000A2E76" w:rsidP="003407AC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b/>
          <w:bCs/>
          <w:sz w:val="22"/>
          <w:szCs w:val="20"/>
        </w:rPr>
        <w:t>Jesus is the greater High Priest</w:t>
      </w:r>
      <w:r w:rsidR="008D66F0" w:rsidRPr="00D646C2">
        <w:rPr>
          <w:b/>
          <w:bCs/>
          <w:sz w:val="22"/>
          <w:szCs w:val="20"/>
        </w:rPr>
        <w:t xml:space="preserve"> who has made atonement for our sins allowing us to boldly come directly to God on our own.</w:t>
      </w:r>
    </w:p>
    <w:p w14:paraId="4F718A26" w14:textId="33D4449B" w:rsidR="008D66F0" w:rsidRPr="00F036F5" w:rsidRDefault="008D66F0" w:rsidP="003407AC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D646C2">
        <w:rPr>
          <w:b/>
          <w:bCs/>
          <w:sz w:val="22"/>
          <w:szCs w:val="20"/>
        </w:rPr>
        <w:t xml:space="preserve">When we humbly </w:t>
      </w:r>
      <w:r w:rsidR="0032471A" w:rsidRPr="00D646C2">
        <w:rPr>
          <w:b/>
          <w:bCs/>
          <w:sz w:val="22"/>
          <w:szCs w:val="20"/>
        </w:rPr>
        <w:t>and boldly come to God He pours out His mercy and grace upon us.</w:t>
      </w:r>
    </w:p>
    <w:p w14:paraId="07894656" w14:textId="77777777" w:rsidR="00F036F5" w:rsidRPr="00F036F5" w:rsidRDefault="00F036F5" w:rsidP="00F036F5">
      <w:pPr>
        <w:rPr>
          <w:sz w:val="22"/>
          <w:szCs w:val="20"/>
        </w:rPr>
      </w:pPr>
    </w:p>
    <w:p w14:paraId="2AB24C85" w14:textId="77777777" w:rsidR="00C90A93" w:rsidRPr="00391C61" w:rsidRDefault="00C90A93" w:rsidP="00C90A93">
      <w:pPr>
        <w:rPr>
          <w:sz w:val="12"/>
          <w:szCs w:val="10"/>
        </w:rPr>
      </w:pPr>
    </w:p>
    <w:p w14:paraId="1733074B" w14:textId="7C3B279B" w:rsidR="00C90A93" w:rsidRDefault="009030AB" w:rsidP="00C90A93">
      <w:pPr>
        <w:rPr>
          <w:b/>
          <w:bCs/>
        </w:rPr>
      </w:pPr>
      <w:r>
        <w:rPr>
          <w:b/>
          <w:bCs/>
        </w:rPr>
        <w:t>AS THE GREAT HIGH PRIEST JESUS</w:t>
      </w:r>
      <w:r w:rsidR="00EB74C0">
        <w:rPr>
          <w:b/>
          <w:bCs/>
        </w:rPr>
        <w:t xml:space="preserve"> IS THE SOURCE OF ETERNAL SALVATION</w:t>
      </w:r>
    </w:p>
    <w:p w14:paraId="28BA51F9" w14:textId="45CDE028" w:rsidR="00EB74C0" w:rsidRPr="00D646C2" w:rsidRDefault="00EB74C0" w:rsidP="00EB74C0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D646C2">
        <w:rPr>
          <w:i/>
          <w:iCs/>
          <w:sz w:val="22"/>
          <w:szCs w:val="20"/>
        </w:rPr>
        <w:t xml:space="preserve">“After He was perfected, He became the source of eternal salvation for all who obey Him, 10 and He was declared by God a High Priest according to the order of Melchizedek.” </w:t>
      </w:r>
      <w:r w:rsidRPr="00D646C2">
        <w:rPr>
          <w:sz w:val="22"/>
          <w:szCs w:val="20"/>
        </w:rPr>
        <w:t>(Heb</w:t>
      </w:r>
      <w:r w:rsidR="00D646C2">
        <w:rPr>
          <w:sz w:val="22"/>
          <w:szCs w:val="20"/>
        </w:rPr>
        <w:t>.</w:t>
      </w:r>
      <w:r w:rsidRPr="00D646C2">
        <w:rPr>
          <w:sz w:val="22"/>
          <w:szCs w:val="20"/>
        </w:rPr>
        <w:t xml:space="preserve"> 5:</w:t>
      </w:r>
      <w:r w:rsidR="008D054E" w:rsidRPr="00D646C2">
        <w:rPr>
          <w:sz w:val="22"/>
          <w:szCs w:val="20"/>
        </w:rPr>
        <w:t>9-</w:t>
      </w:r>
      <w:r w:rsidRPr="00D646C2">
        <w:rPr>
          <w:sz w:val="22"/>
          <w:szCs w:val="20"/>
        </w:rPr>
        <w:t>10)</w:t>
      </w:r>
    </w:p>
    <w:p w14:paraId="47D66D02" w14:textId="754DF781" w:rsidR="004A1F59" w:rsidRPr="00D646C2" w:rsidRDefault="0031597C" w:rsidP="00EB74C0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D646C2">
        <w:rPr>
          <w:b/>
          <w:bCs/>
          <w:sz w:val="22"/>
          <w:szCs w:val="20"/>
        </w:rPr>
        <w:t>All of the high priests throughout history prior to Jesus had human limitations, but</w:t>
      </w:r>
      <w:r w:rsidR="00FC2339" w:rsidRPr="00D646C2">
        <w:rPr>
          <w:b/>
          <w:bCs/>
          <w:sz w:val="22"/>
          <w:szCs w:val="20"/>
        </w:rPr>
        <w:t xml:space="preserve"> Jesus </w:t>
      </w:r>
      <w:r w:rsidR="004A460E" w:rsidRPr="00D646C2">
        <w:rPr>
          <w:b/>
          <w:bCs/>
          <w:sz w:val="22"/>
          <w:szCs w:val="20"/>
        </w:rPr>
        <w:t xml:space="preserve">being perfect in every way was the </w:t>
      </w:r>
      <w:r w:rsidR="004A58A6" w:rsidRPr="00D646C2">
        <w:rPr>
          <w:b/>
          <w:bCs/>
          <w:sz w:val="22"/>
          <w:szCs w:val="20"/>
        </w:rPr>
        <w:t>only adequate Saviour of humanity.</w:t>
      </w:r>
    </w:p>
    <w:p w14:paraId="7E39E6D9" w14:textId="7407D844" w:rsidR="004E6565" w:rsidRPr="00D646C2" w:rsidRDefault="002B76EC" w:rsidP="004E6565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D646C2">
        <w:rPr>
          <w:b/>
          <w:bCs/>
          <w:sz w:val="22"/>
          <w:szCs w:val="20"/>
        </w:rPr>
        <w:t>Jesus is not “a high priest” seeking forgiveness from God on our behalf; Jesus is “The HIGH PRIEST” that has paid our sin debt and enables us to now come directly to God for mercy and grace!</w:t>
      </w:r>
    </w:p>
    <w:p w14:paraId="67458DFD" w14:textId="77777777" w:rsidR="004E6565" w:rsidRPr="00D646C2" w:rsidRDefault="004E6565" w:rsidP="004E6565">
      <w:pPr>
        <w:rPr>
          <w:b/>
          <w:bCs/>
          <w:sz w:val="12"/>
          <w:szCs w:val="10"/>
        </w:rPr>
      </w:pPr>
    </w:p>
    <w:p w14:paraId="299866F2" w14:textId="6B721B28" w:rsidR="004E6565" w:rsidRPr="00D646C2" w:rsidRDefault="004E6565" w:rsidP="00D646C2">
      <w:pPr>
        <w:ind w:left="585"/>
        <w:jc w:val="center"/>
        <w:rPr>
          <w:rFonts w:eastAsia="Times New Roman"/>
          <w:b/>
          <w:bCs/>
          <w:iCs/>
          <w:kern w:val="0"/>
          <w:sz w:val="32"/>
          <w:szCs w:val="32"/>
          <w:u w:val="single"/>
          <w14:ligatures w14:val="none"/>
        </w:rPr>
      </w:pPr>
      <w:r w:rsidRPr="00197CD8">
        <w:rPr>
          <w:rFonts w:eastAsia="Times New Roman"/>
          <w:b/>
          <w:bCs/>
          <w:iCs/>
          <w:kern w:val="0"/>
          <w:sz w:val="32"/>
          <w:szCs w:val="32"/>
          <w:u w:val="single"/>
          <w14:ligatures w14:val="none"/>
        </w:rPr>
        <w:t>CONNECT GROUP DISCUSSION</w:t>
      </w:r>
    </w:p>
    <w:p w14:paraId="092EE05A" w14:textId="24187327" w:rsidR="004E6565" w:rsidRPr="002E0B34" w:rsidRDefault="004E6565" w:rsidP="00E222A7">
      <w:pPr>
        <w:rPr>
          <w:rFonts w:eastAsia="Times New Roman"/>
          <w:b/>
          <w:bCs/>
          <w:iCs/>
          <w:kern w:val="0"/>
          <w:sz w:val="22"/>
          <w14:ligatures w14:val="none"/>
        </w:rPr>
      </w:pPr>
      <w:r w:rsidRPr="002E0B34">
        <w:rPr>
          <w:rFonts w:eastAsia="Times New Roman"/>
          <w:b/>
          <w:bCs/>
          <w:iCs/>
          <w:kern w:val="0"/>
          <w:sz w:val="22"/>
          <w14:ligatures w14:val="none"/>
        </w:rPr>
        <w:t>Observation</w:t>
      </w:r>
    </w:p>
    <w:p w14:paraId="0C68412E" w14:textId="74C4D446" w:rsidR="00A35DE6" w:rsidRDefault="00A35DE6" w:rsidP="000562AC">
      <w:pPr>
        <w:numPr>
          <w:ilvl w:val="0"/>
          <w:numId w:val="2"/>
        </w:numPr>
        <w:rPr>
          <w:rFonts w:eastAsia="Times New Roman"/>
          <w:iCs/>
          <w:kern w:val="0"/>
          <w:sz w:val="22"/>
          <w14:ligatures w14:val="none"/>
        </w:rPr>
      </w:pPr>
      <w:r>
        <w:rPr>
          <w:rFonts w:eastAsia="Times New Roman"/>
          <w:iCs/>
          <w:kern w:val="0"/>
          <w:sz w:val="22"/>
          <w14:ligatures w14:val="none"/>
        </w:rPr>
        <w:t xml:space="preserve">What is the </w:t>
      </w:r>
      <w:r>
        <w:rPr>
          <w:rFonts w:eastAsia="Times New Roman"/>
          <w:b/>
          <w:bCs/>
          <w:iCs/>
          <w:kern w:val="0"/>
          <w:sz w:val="22"/>
          <w14:ligatures w14:val="none"/>
        </w:rPr>
        <w:t>primary</w:t>
      </w:r>
      <w:r>
        <w:rPr>
          <w:rFonts w:eastAsia="Times New Roman"/>
          <w:iCs/>
          <w:kern w:val="0"/>
          <w:sz w:val="22"/>
          <w14:ligatures w14:val="none"/>
        </w:rPr>
        <w:t xml:space="preserve"> them of Hebrews 4:14-5:10?</w:t>
      </w:r>
    </w:p>
    <w:p w14:paraId="7E882394" w14:textId="10DD1481" w:rsidR="000562AC" w:rsidRDefault="00B61655" w:rsidP="000562AC">
      <w:pPr>
        <w:numPr>
          <w:ilvl w:val="0"/>
          <w:numId w:val="2"/>
        </w:numPr>
        <w:rPr>
          <w:rFonts w:eastAsia="Times New Roman"/>
          <w:iCs/>
          <w:kern w:val="0"/>
          <w:sz w:val="22"/>
          <w14:ligatures w14:val="none"/>
        </w:rPr>
      </w:pPr>
      <w:r w:rsidRPr="00B61655">
        <w:rPr>
          <w:rFonts w:eastAsia="Times New Roman"/>
          <w:iCs/>
          <w:kern w:val="0"/>
          <w:sz w:val="22"/>
          <w14:ligatures w14:val="none"/>
        </w:rPr>
        <w:t>What are the key differences between the Levitical high priests and Jesus, as outlined in Hebrews 5:1–4 and 5:5–10?</w:t>
      </w:r>
    </w:p>
    <w:p w14:paraId="693D53CA" w14:textId="02ED3A3E" w:rsidR="004E6565" w:rsidRPr="00D646C2" w:rsidRDefault="00B61655" w:rsidP="004E6565">
      <w:pPr>
        <w:numPr>
          <w:ilvl w:val="0"/>
          <w:numId w:val="2"/>
        </w:numPr>
        <w:rPr>
          <w:rFonts w:eastAsia="Times New Roman"/>
          <w:iCs/>
          <w:kern w:val="0"/>
          <w:sz w:val="22"/>
          <w14:ligatures w14:val="none"/>
        </w:rPr>
      </w:pPr>
      <w:r w:rsidRPr="000562AC">
        <w:rPr>
          <w:rFonts w:eastAsia="Times New Roman"/>
          <w:iCs/>
          <w:kern w:val="0"/>
          <w:sz w:val="22"/>
          <w14:ligatures w14:val="none"/>
        </w:rPr>
        <w:t>What does this reveal about God's plan for salvation through Christ?</w:t>
      </w:r>
    </w:p>
    <w:p w14:paraId="70C45368" w14:textId="77777777" w:rsidR="004E6565" w:rsidRPr="002E0B34" w:rsidRDefault="004E6565" w:rsidP="004E6565">
      <w:pPr>
        <w:rPr>
          <w:rFonts w:eastAsia="Times New Roman"/>
          <w:b/>
          <w:bCs/>
          <w:iCs/>
          <w:kern w:val="0"/>
          <w:sz w:val="22"/>
          <w14:ligatures w14:val="none"/>
        </w:rPr>
      </w:pPr>
      <w:r w:rsidRPr="002E0B34">
        <w:rPr>
          <w:rFonts w:eastAsia="Times New Roman"/>
          <w:b/>
          <w:bCs/>
          <w:iCs/>
          <w:kern w:val="0"/>
          <w:sz w:val="22"/>
          <w14:ligatures w14:val="none"/>
        </w:rPr>
        <w:t>Understanding</w:t>
      </w:r>
    </w:p>
    <w:p w14:paraId="12DE34C5" w14:textId="77777777" w:rsidR="009F24BA" w:rsidRDefault="009F24BA" w:rsidP="009F24BA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iCs/>
          <w:kern w:val="0"/>
          <w:sz w:val="22"/>
          <w14:ligatures w14:val="none"/>
        </w:rPr>
      </w:pPr>
      <w:r w:rsidRPr="009F24BA">
        <w:rPr>
          <w:rFonts w:eastAsia="Times New Roman"/>
          <w:iCs/>
          <w:kern w:val="0"/>
          <w:sz w:val="22"/>
          <w14:ligatures w14:val="none"/>
        </w:rPr>
        <w:t>What does it mean to "hold fast to our confession" in Hebrews 4:14, and how can we practically live that out in today's world? (Consider both the content of our faith and the boldness in publicly living it out.)</w:t>
      </w:r>
    </w:p>
    <w:p w14:paraId="2454AF26" w14:textId="77777777" w:rsidR="004C4B74" w:rsidRDefault="009F24BA" w:rsidP="009F24BA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iCs/>
          <w:kern w:val="0"/>
          <w:sz w:val="22"/>
          <w14:ligatures w14:val="none"/>
        </w:rPr>
      </w:pPr>
      <w:r w:rsidRPr="009F24BA">
        <w:rPr>
          <w:rFonts w:eastAsia="Times New Roman"/>
          <w:iCs/>
          <w:kern w:val="0"/>
          <w:sz w:val="22"/>
          <w14:ligatures w14:val="none"/>
        </w:rPr>
        <w:t>In what ways does the superiority of Jesus as High Priest (as the Son of God who "passed through the heavens") impact how we relate to God?</w:t>
      </w:r>
      <w:r w:rsidR="004C4B74">
        <w:rPr>
          <w:rFonts w:eastAsia="Times New Roman"/>
          <w:iCs/>
          <w:kern w:val="0"/>
          <w:sz w:val="22"/>
          <w14:ligatures w14:val="none"/>
        </w:rPr>
        <w:t xml:space="preserve"> </w:t>
      </w:r>
      <w:r w:rsidRPr="004C4B74">
        <w:rPr>
          <w:rFonts w:eastAsia="Times New Roman"/>
          <w:iCs/>
          <w:kern w:val="0"/>
          <w:sz w:val="22"/>
          <w14:ligatures w14:val="none"/>
        </w:rPr>
        <w:t xml:space="preserve">How does this reshape </w:t>
      </w:r>
      <w:r w:rsidR="004C4B74">
        <w:rPr>
          <w:rFonts w:eastAsia="Times New Roman"/>
          <w:iCs/>
          <w:kern w:val="0"/>
          <w:sz w:val="22"/>
          <w14:ligatures w14:val="none"/>
        </w:rPr>
        <w:t>y</w:t>
      </w:r>
      <w:r w:rsidRPr="004C4B74">
        <w:rPr>
          <w:rFonts w:eastAsia="Times New Roman"/>
          <w:iCs/>
          <w:kern w:val="0"/>
          <w:sz w:val="22"/>
          <w14:ligatures w14:val="none"/>
        </w:rPr>
        <w:t>our view of prayer, worship, or daily dependence on Him?</w:t>
      </w:r>
    </w:p>
    <w:p w14:paraId="22268177" w14:textId="77777777" w:rsidR="004C4B74" w:rsidRDefault="009F24BA" w:rsidP="009F24BA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iCs/>
          <w:kern w:val="0"/>
          <w:sz w:val="22"/>
          <w14:ligatures w14:val="none"/>
        </w:rPr>
      </w:pPr>
      <w:r w:rsidRPr="004C4B74">
        <w:rPr>
          <w:rFonts w:eastAsia="Times New Roman"/>
          <w:iCs/>
          <w:kern w:val="0"/>
          <w:sz w:val="22"/>
          <w14:ligatures w14:val="none"/>
        </w:rPr>
        <w:t>How does Jesus’ ability to "sympathize with our weaknesses" (Hebrews 4:15) bring comfort in your own struggles?</w:t>
      </w:r>
      <w:r w:rsidR="004C4B74">
        <w:rPr>
          <w:rFonts w:eastAsia="Times New Roman"/>
          <w:iCs/>
          <w:kern w:val="0"/>
          <w:sz w:val="22"/>
          <w14:ligatures w14:val="none"/>
        </w:rPr>
        <w:t xml:space="preserve"> </w:t>
      </w:r>
      <w:r w:rsidRPr="004C4B74">
        <w:rPr>
          <w:rFonts w:eastAsia="Times New Roman"/>
          <w:iCs/>
          <w:kern w:val="0"/>
          <w:sz w:val="22"/>
          <w14:ligatures w14:val="none"/>
        </w:rPr>
        <w:t>Does knowing He was tempted in every way help you face temptation differently?</w:t>
      </w:r>
    </w:p>
    <w:p w14:paraId="1E45213E" w14:textId="4828BE75" w:rsidR="009F24BA" w:rsidRPr="00B61655" w:rsidRDefault="009F24BA" w:rsidP="00B61655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iCs/>
          <w:kern w:val="0"/>
          <w:sz w:val="22"/>
          <w14:ligatures w14:val="none"/>
        </w:rPr>
      </w:pPr>
      <w:r w:rsidRPr="004C4B74">
        <w:rPr>
          <w:rFonts w:eastAsia="Times New Roman"/>
          <w:iCs/>
          <w:kern w:val="0"/>
          <w:sz w:val="22"/>
          <w14:ligatures w14:val="none"/>
        </w:rPr>
        <w:t>Why do you think the author of Hebrews emphasizes the boldness with which we should approach God's throne (4:16)?</w:t>
      </w:r>
      <w:r w:rsidR="00B61655">
        <w:rPr>
          <w:rFonts w:eastAsia="Times New Roman"/>
          <w:iCs/>
          <w:kern w:val="0"/>
          <w:sz w:val="22"/>
          <w14:ligatures w14:val="none"/>
        </w:rPr>
        <w:t xml:space="preserve"> </w:t>
      </w:r>
      <w:r w:rsidRPr="00B61655">
        <w:rPr>
          <w:rFonts w:eastAsia="Times New Roman"/>
          <w:iCs/>
          <w:kern w:val="0"/>
          <w:sz w:val="22"/>
          <w14:ligatures w14:val="none"/>
        </w:rPr>
        <w:t>How does this contrast with the Old Testament approach to God's presence, and what does this teach us about grace?</w:t>
      </w:r>
    </w:p>
    <w:p w14:paraId="3B2EFDBC" w14:textId="188B7DB9" w:rsidR="004E6565" w:rsidRPr="00687E02" w:rsidRDefault="009F24BA" w:rsidP="00687E02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iCs/>
          <w:kern w:val="0"/>
          <w:sz w:val="22"/>
          <w14:ligatures w14:val="none"/>
        </w:rPr>
      </w:pPr>
      <w:r w:rsidRPr="00687E02">
        <w:rPr>
          <w:rFonts w:eastAsia="Times New Roman"/>
          <w:iCs/>
          <w:kern w:val="0"/>
          <w:sz w:val="22"/>
          <w14:ligatures w14:val="none"/>
        </w:rPr>
        <w:t>According to Hebrews 5:9, Jesus is the source of eternal salvation “for all who obey Him.” What does obedience to Jesus look like in our lives</w:t>
      </w:r>
      <w:r w:rsidR="00D646C2">
        <w:rPr>
          <w:rFonts w:eastAsia="Times New Roman"/>
          <w:iCs/>
          <w:kern w:val="0"/>
          <w:sz w:val="22"/>
          <w14:ligatures w14:val="none"/>
        </w:rPr>
        <w:t xml:space="preserve">? </w:t>
      </w:r>
      <w:r w:rsidRPr="00687E02">
        <w:rPr>
          <w:rFonts w:eastAsia="Times New Roman"/>
          <w:iCs/>
          <w:kern w:val="0"/>
          <w:sz w:val="22"/>
          <w14:ligatures w14:val="none"/>
        </w:rPr>
        <w:t>How do faith and obedience work together in the Christian life?</w:t>
      </w:r>
    </w:p>
    <w:p w14:paraId="14C8EF5D" w14:textId="77777777" w:rsidR="004E6565" w:rsidRPr="002E0B34" w:rsidRDefault="004E6565" w:rsidP="004E6565">
      <w:pPr>
        <w:textAlignment w:val="baseline"/>
        <w:rPr>
          <w:rFonts w:eastAsia="Times New Roman"/>
          <w:b/>
          <w:bCs/>
          <w:color w:val="000000"/>
          <w:kern w:val="0"/>
          <w:sz w:val="22"/>
          <w14:ligatures w14:val="none"/>
        </w:rPr>
      </w:pPr>
      <w:r w:rsidRPr="002E0B34">
        <w:rPr>
          <w:rFonts w:eastAsia="Times New Roman"/>
          <w:b/>
          <w:bCs/>
          <w:color w:val="000000"/>
          <w:kern w:val="0"/>
          <w:sz w:val="22"/>
          <w14:ligatures w14:val="none"/>
        </w:rPr>
        <w:t>Loving Outward:</w:t>
      </w:r>
    </w:p>
    <w:p w14:paraId="7B9382FF" w14:textId="77777777" w:rsidR="004E6565" w:rsidRPr="002E0B34" w:rsidRDefault="004E6565" w:rsidP="004E6565">
      <w:pPr>
        <w:numPr>
          <w:ilvl w:val="0"/>
          <w:numId w:val="3"/>
        </w:numPr>
        <w:textAlignment w:val="baseline"/>
        <w:rPr>
          <w:rFonts w:eastAsia="Times New Roman"/>
          <w:color w:val="000000"/>
          <w:kern w:val="0"/>
          <w:sz w:val="22"/>
          <w14:ligatures w14:val="none"/>
        </w:rPr>
      </w:pPr>
      <w:r w:rsidRPr="002E0B34">
        <w:rPr>
          <w:rFonts w:eastAsia="Times New Roman"/>
          <w:color w:val="000000"/>
          <w:kern w:val="0"/>
          <w:sz w:val="22"/>
          <w14:ligatures w14:val="none"/>
        </w:rPr>
        <w:t>Who do you need to share the gospel with this week?</w:t>
      </w:r>
    </w:p>
    <w:p w14:paraId="65156406" w14:textId="77777777" w:rsidR="004E6565" w:rsidRPr="002E0B34" w:rsidRDefault="004E6565" w:rsidP="004E6565">
      <w:pPr>
        <w:numPr>
          <w:ilvl w:val="0"/>
          <w:numId w:val="3"/>
        </w:numPr>
        <w:textAlignment w:val="baseline"/>
        <w:rPr>
          <w:rFonts w:eastAsia="Times New Roman"/>
          <w:color w:val="000000"/>
          <w:kern w:val="0"/>
          <w:sz w:val="22"/>
          <w14:ligatures w14:val="none"/>
        </w:rPr>
      </w:pPr>
      <w:r w:rsidRPr="002E0B34">
        <w:rPr>
          <w:rFonts w:eastAsia="Times New Roman"/>
          <w:color w:val="000000"/>
          <w:kern w:val="0"/>
          <w:sz w:val="22"/>
          <w14:ligatures w14:val="none"/>
        </w:rPr>
        <w:t>Who do you need to follow-up with regarding the gospel?</w:t>
      </w:r>
    </w:p>
    <w:p w14:paraId="3BD233A5" w14:textId="2D212A2C" w:rsidR="00F036F5" w:rsidRPr="00575CBD" w:rsidRDefault="004E6565" w:rsidP="00575CBD">
      <w:pPr>
        <w:numPr>
          <w:ilvl w:val="0"/>
          <w:numId w:val="3"/>
        </w:numPr>
        <w:textAlignment w:val="baseline"/>
        <w:rPr>
          <w:rFonts w:eastAsia="Times New Roman"/>
          <w:color w:val="000000"/>
          <w:kern w:val="0"/>
          <w:sz w:val="22"/>
          <w14:ligatures w14:val="none"/>
        </w:rPr>
      </w:pPr>
      <w:r w:rsidRPr="002E0B34">
        <w:rPr>
          <w:rFonts w:eastAsia="Times New Roman"/>
          <w:color w:val="000000"/>
          <w:kern w:val="0"/>
          <w:sz w:val="22"/>
          <w14:ligatures w14:val="none"/>
        </w:rPr>
        <w:t>Who are you bringing to church next Sunday?</w:t>
      </w:r>
    </w:p>
    <w:sectPr w:rsidR="00F036F5" w:rsidRPr="00575CBD" w:rsidSect="00DB6A5A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D20"/>
    <w:multiLevelType w:val="hybridMultilevel"/>
    <w:tmpl w:val="AA1C6A86"/>
    <w:lvl w:ilvl="0" w:tplc="62A02FAE">
      <w:numFmt w:val="bullet"/>
      <w:lvlText w:val=""/>
      <w:lvlJc w:val="left"/>
      <w:pPr>
        <w:ind w:left="585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6AC43527"/>
    <w:multiLevelType w:val="hybridMultilevel"/>
    <w:tmpl w:val="98EC29D2"/>
    <w:lvl w:ilvl="0" w:tplc="B4221E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D2690"/>
    <w:multiLevelType w:val="multilevel"/>
    <w:tmpl w:val="28E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133412">
    <w:abstractNumId w:val="1"/>
  </w:num>
  <w:num w:numId="2" w16cid:durableId="835803820">
    <w:abstractNumId w:val="0"/>
  </w:num>
  <w:num w:numId="3" w16cid:durableId="91744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0E"/>
    <w:rsid w:val="00013E18"/>
    <w:rsid w:val="00032D2A"/>
    <w:rsid w:val="000468FD"/>
    <w:rsid w:val="000562AC"/>
    <w:rsid w:val="000A2E76"/>
    <w:rsid w:val="000B7AFB"/>
    <w:rsid w:val="000F63AD"/>
    <w:rsid w:val="00145618"/>
    <w:rsid w:val="00185EB5"/>
    <w:rsid w:val="001A16CD"/>
    <w:rsid w:val="001B29AA"/>
    <w:rsid w:val="001E0D57"/>
    <w:rsid w:val="002000B2"/>
    <w:rsid w:val="00294BF6"/>
    <w:rsid w:val="002B76EC"/>
    <w:rsid w:val="002C0018"/>
    <w:rsid w:val="0031597C"/>
    <w:rsid w:val="003217A3"/>
    <w:rsid w:val="0032471A"/>
    <w:rsid w:val="0034069D"/>
    <w:rsid w:val="003407AC"/>
    <w:rsid w:val="003448B4"/>
    <w:rsid w:val="003658D0"/>
    <w:rsid w:val="00365EA1"/>
    <w:rsid w:val="00370577"/>
    <w:rsid w:val="00391C61"/>
    <w:rsid w:val="0042113B"/>
    <w:rsid w:val="004631E1"/>
    <w:rsid w:val="00495925"/>
    <w:rsid w:val="004A1F59"/>
    <w:rsid w:val="004A460E"/>
    <w:rsid w:val="004A58A6"/>
    <w:rsid w:val="004C4B74"/>
    <w:rsid w:val="004C4D67"/>
    <w:rsid w:val="004C543A"/>
    <w:rsid w:val="004D6DD1"/>
    <w:rsid w:val="004E6565"/>
    <w:rsid w:val="005016DE"/>
    <w:rsid w:val="00502D61"/>
    <w:rsid w:val="00544264"/>
    <w:rsid w:val="005502FE"/>
    <w:rsid w:val="00565B37"/>
    <w:rsid w:val="00575CBD"/>
    <w:rsid w:val="00591658"/>
    <w:rsid w:val="005E6E04"/>
    <w:rsid w:val="0060327B"/>
    <w:rsid w:val="006264E6"/>
    <w:rsid w:val="0064046A"/>
    <w:rsid w:val="006439BF"/>
    <w:rsid w:val="00650D4D"/>
    <w:rsid w:val="00663C0E"/>
    <w:rsid w:val="006821E0"/>
    <w:rsid w:val="00687E02"/>
    <w:rsid w:val="006B7D30"/>
    <w:rsid w:val="006C74DA"/>
    <w:rsid w:val="00705B63"/>
    <w:rsid w:val="00710475"/>
    <w:rsid w:val="00712B1C"/>
    <w:rsid w:val="007154EA"/>
    <w:rsid w:val="00746D15"/>
    <w:rsid w:val="007A23B7"/>
    <w:rsid w:val="008179FB"/>
    <w:rsid w:val="008324E4"/>
    <w:rsid w:val="008877CA"/>
    <w:rsid w:val="008B3194"/>
    <w:rsid w:val="008D054E"/>
    <w:rsid w:val="008D3BB2"/>
    <w:rsid w:val="008D66F0"/>
    <w:rsid w:val="009030AB"/>
    <w:rsid w:val="00920966"/>
    <w:rsid w:val="009250E7"/>
    <w:rsid w:val="0095528F"/>
    <w:rsid w:val="0097615E"/>
    <w:rsid w:val="0098635C"/>
    <w:rsid w:val="009F24BA"/>
    <w:rsid w:val="00A11518"/>
    <w:rsid w:val="00A35DE6"/>
    <w:rsid w:val="00A448E6"/>
    <w:rsid w:val="00A7316C"/>
    <w:rsid w:val="00A80BC2"/>
    <w:rsid w:val="00A82C4F"/>
    <w:rsid w:val="00AD63C8"/>
    <w:rsid w:val="00AF760F"/>
    <w:rsid w:val="00B2167C"/>
    <w:rsid w:val="00B35A0E"/>
    <w:rsid w:val="00B61655"/>
    <w:rsid w:val="00B70F98"/>
    <w:rsid w:val="00BB5326"/>
    <w:rsid w:val="00BB551B"/>
    <w:rsid w:val="00BC66E6"/>
    <w:rsid w:val="00BD50A5"/>
    <w:rsid w:val="00C1076A"/>
    <w:rsid w:val="00C43533"/>
    <w:rsid w:val="00C45568"/>
    <w:rsid w:val="00C90A93"/>
    <w:rsid w:val="00CA0988"/>
    <w:rsid w:val="00CA5B37"/>
    <w:rsid w:val="00CA7938"/>
    <w:rsid w:val="00CC6001"/>
    <w:rsid w:val="00CC6FA0"/>
    <w:rsid w:val="00D0220A"/>
    <w:rsid w:val="00D2570B"/>
    <w:rsid w:val="00D3245D"/>
    <w:rsid w:val="00D646C2"/>
    <w:rsid w:val="00DB6A5A"/>
    <w:rsid w:val="00E222A7"/>
    <w:rsid w:val="00E335F5"/>
    <w:rsid w:val="00E5242A"/>
    <w:rsid w:val="00E53125"/>
    <w:rsid w:val="00EB74C0"/>
    <w:rsid w:val="00EC5F13"/>
    <w:rsid w:val="00F036F5"/>
    <w:rsid w:val="00F144EC"/>
    <w:rsid w:val="00F21D27"/>
    <w:rsid w:val="00F372FA"/>
    <w:rsid w:val="00F411C8"/>
    <w:rsid w:val="00F446DC"/>
    <w:rsid w:val="00F94606"/>
    <w:rsid w:val="00FC2339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436F"/>
  <w15:chartTrackingRefBased/>
  <w15:docId w15:val="{F1ED5A2F-AD9D-47C1-9C25-AC56353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C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C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C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C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C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C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C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C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C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C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C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C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C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C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C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C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C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109</cp:revision>
  <dcterms:created xsi:type="dcterms:W3CDTF">2025-05-22T17:35:00Z</dcterms:created>
  <dcterms:modified xsi:type="dcterms:W3CDTF">2025-05-25T12:10:00Z</dcterms:modified>
</cp:coreProperties>
</file>