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52A8" w14:textId="1479D822" w:rsidR="00E53125" w:rsidRPr="00EC45DC" w:rsidRDefault="00675286" w:rsidP="007348BE">
      <w:pPr>
        <w:jc w:val="center"/>
        <w:rPr>
          <w:b/>
          <w:bCs/>
          <w:sz w:val="32"/>
          <w:szCs w:val="28"/>
        </w:rPr>
      </w:pPr>
      <w:r w:rsidRPr="00EC45DC">
        <w:rPr>
          <w:b/>
          <w:bCs/>
          <w:sz w:val="32"/>
          <w:szCs w:val="28"/>
          <w:u w:val="single"/>
        </w:rPr>
        <w:t xml:space="preserve">THE PAINFUL PROCESS OF BEING MADE </w:t>
      </w:r>
      <w:r w:rsidR="0076256A" w:rsidRPr="00EC45DC">
        <w:rPr>
          <w:b/>
          <w:bCs/>
          <w:sz w:val="32"/>
          <w:szCs w:val="28"/>
          <w:u w:val="single"/>
        </w:rPr>
        <w:t>PURE AGAIN</w:t>
      </w:r>
    </w:p>
    <w:p w14:paraId="2D871364" w14:textId="49DB414C" w:rsidR="005C7789" w:rsidRDefault="007348BE" w:rsidP="00EC45DC">
      <w:pPr>
        <w:jc w:val="center"/>
        <w:rPr>
          <w:b/>
          <w:bCs/>
        </w:rPr>
      </w:pPr>
      <w:r>
        <w:rPr>
          <w:b/>
          <w:bCs/>
        </w:rPr>
        <w:t xml:space="preserve">Daniel </w:t>
      </w:r>
      <w:r w:rsidR="0094670F">
        <w:rPr>
          <w:b/>
          <w:bCs/>
        </w:rPr>
        <w:t>11:21-45</w:t>
      </w:r>
    </w:p>
    <w:p w14:paraId="4F928A61" w14:textId="77777777" w:rsidR="00EC45DC" w:rsidRPr="00EC45DC" w:rsidRDefault="00EC45DC" w:rsidP="00EC45DC">
      <w:pPr>
        <w:jc w:val="center"/>
        <w:rPr>
          <w:b/>
          <w:bCs/>
          <w:sz w:val="10"/>
          <w:szCs w:val="8"/>
        </w:rPr>
      </w:pPr>
    </w:p>
    <w:p w14:paraId="5E58420A" w14:textId="4155500B" w:rsidR="00086F2F" w:rsidRPr="00EC45DC" w:rsidRDefault="009C748D" w:rsidP="00CD7620">
      <w:pPr>
        <w:pStyle w:val="ListParagraph"/>
        <w:numPr>
          <w:ilvl w:val="0"/>
          <w:numId w:val="1"/>
        </w:numPr>
        <w:rPr>
          <w:b/>
          <w:bCs/>
          <w:sz w:val="22"/>
          <w:szCs w:val="20"/>
        </w:rPr>
      </w:pPr>
      <w:r w:rsidRPr="00EC45DC">
        <w:rPr>
          <w:b/>
          <w:bCs/>
          <w:sz w:val="22"/>
          <w:szCs w:val="20"/>
        </w:rPr>
        <w:t>There are those</w:t>
      </w:r>
      <w:r w:rsidR="004200DE" w:rsidRPr="00EC45DC">
        <w:rPr>
          <w:b/>
          <w:bCs/>
          <w:sz w:val="22"/>
          <w:szCs w:val="20"/>
        </w:rPr>
        <w:t xml:space="preserve"> who want the benefits of the temporary powers that be</w:t>
      </w:r>
      <w:r w:rsidRPr="00EC45DC">
        <w:rPr>
          <w:b/>
          <w:bCs/>
          <w:sz w:val="22"/>
          <w:szCs w:val="20"/>
        </w:rPr>
        <w:t xml:space="preserve"> at the expense of their soul, and there are those who know trust in God’s sovereign plans and promises.</w:t>
      </w:r>
    </w:p>
    <w:p w14:paraId="06C52324" w14:textId="06719B80" w:rsidR="00613FA6" w:rsidRPr="00EC45DC" w:rsidRDefault="00AA0951" w:rsidP="00613FA6">
      <w:pPr>
        <w:pStyle w:val="ListParagraph"/>
        <w:numPr>
          <w:ilvl w:val="0"/>
          <w:numId w:val="1"/>
        </w:numPr>
        <w:rPr>
          <w:sz w:val="22"/>
          <w:szCs w:val="20"/>
        </w:rPr>
      </w:pPr>
      <w:r w:rsidRPr="00EC45DC">
        <w:rPr>
          <w:sz w:val="22"/>
          <w:szCs w:val="20"/>
        </w:rPr>
        <w:t xml:space="preserve">Jesus - </w:t>
      </w:r>
      <w:r w:rsidR="00613FA6" w:rsidRPr="00EC45DC">
        <w:rPr>
          <w:i/>
          <w:iCs/>
          <w:sz w:val="22"/>
          <w:szCs w:val="20"/>
        </w:rPr>
        <w:t>“</w:t>
      </w:r>
      <w:r w:rsidRPr="00EC45DC">
        <w:rPr>
          <w:i/>
          <w:iCs/>
          <w:sz w:val="22"/>
          <w:szCs w:val="20"/>
        </w:rPr>
        <w:t>For at that time there will be great distress, the kind that hasn’t taken place from the beginning of the world until now and never will again.”</w:t>
      </w:r>
      <w:r w:rsidRPr="00EC45DC">
        <w:rPr>
          <w:sz w:val="22"/>
          <w:szCs w:val="20"/>
        </w:rPr>
        <w:t xml:space="preserve"> (Matthew 24:21)</w:t>
      </w:r>
    </w:p>
    <w:p w14:paraId="7B848873" w14:textId="7E0DA9AC" w:rsidR="00701A73" w:rsidRPr="00EC45DC" w:rsidRDefault="002D19CA" w:rsidP="002D19CA">
      <w:pPr>
        <w:pStyle w:val="ListParagraph"/>
        <w:numPr>
          <w:ilvl w:val="0"/>
          <w:numId w:val="1"/>
        </w:numPr>
        <w:rPr>
          <w:b/>
          <w:bCs/>
          <w:sz w:val="22"/>
          <w:szCs w:val="20"/>
        </w:rPr>
      </w:pPr>
      <w:r w:rsidRPr="00EC45DC">
        <w:rPr>
          <w:b/>
          <w:bCs/>
          <w:sz w:val="22"/>
          <w:szCs w:val="20"/>
        </w:rPr>
        <w:t xml:space="preserve">In the first 35 verses of Daniel 11 there are 135 </w:t>
      </w:r>
      <w:r w:rsidR="00C724B7" w:rsidRPr="00EC45DC">
        <w:rPr>
          <w:b/>
          <w:bCs/>
          <w:sz w:val="22"/>
          <w:szCs w:val="20"/>
        </w:rPr>
        <w:t>prophecies that have been fulfilled and corroborated</w:t>
      </w:r>
      <w:r w:rsidR="00980074" w:rsidRPr="00EC45DC">
        <w:rPr>
          <w:b/>
          <w:bCs/>
          <w:sz w:val="22"/>
          <w:szCs w:val="20"/>
        </w:rPr>
        <w:t xml:space="preserve"> through historical data.</w:t>
      </w:r>
      <w:r w:rsidR="00C724B7" w:rsidRPr="00EC45DC">
        <w:rPr>
          <w:b/>
          <w:bCs/>
          <w:sz w:val="22"/>
          <w:szCs w:val="20"/>
        </w:rPr>
        <w:t xml:space="preserve"> </w:t>
      </w:r>
    </w:p>
    <w:p w14:paraId="186FA8BC" w14:textId="5CC47D63" w:rsidR="00980074" w:rsidRPr="00EC45DC" w:rsidRDefault="00980074" w:rsidP="00DA5BF8">
      <w:pPr>
        <w:rPr>
          <w:b/>
          <w:bCs/>
          <w:sz w:val="12"/>
          <w:szCs w:val="10"/>
        </w:rPr>
      </w:pPr>
    </w:p>
    <w:p w14:paraId="1AA62E38" w14:textId="77777777" w:rsidR="00C50A9D" w:rsidRDefault="00C50A9D" w:rsidP="00C50A9D">
      <w:pPr>
        <w:rPr>
          <w:b/>
          <w:bCs/>
        </w:rPr>
      </w:pPr>
      <w:r>
        <w:rPr>
          <w:b/>
          <w:bCs/>
        </w:rPr>
        <w:t xml:space="preserve">WE MUST STAND </w:t>
      </w:r>
      <w:r w:rsidRPr="00C50A9D">
        <w:rPr>
          <w:b/>
          <w:bCs/>
          <w:u w:val="single"/>
        </w:rPr>
        <w:t>STRONG</w:t>
      </w:r>
      <w:r>
        <w:rPr>
          <w:b/>
          <w:bCs/>
        </w:rPr>
        <w:t xml:space="preserve"> IN OUR </w:t>
      </w:r>
      <w:r w:rsidRPr="00C50A9D">
        <w:rPr>
          <w:b/>
          <w:bCs/>
          <w:u w:val="single"/>
        </w:rPr>
        <w:t>COMMITMENT</w:t>
      </w:r>
      <w:r>
        <w:rPr>
          <w:b/>
          <w:bCs/>
        </w:rPr>
        <w:t xml:space="preserve"> TO GOD NO MATTER WHAT CHALLENGES OR PRESSURES WE FACE</w:t>
      </w:r>
    </w:p>
    <w:p w14:paraId="7447C9EC" w14:textId="77777777" w:rsidR="00C50A9D" w:rsidRPr="00EC45DC" w:rsidRDefault="00C50A9D" w:rsidP="00C50A9D">
      <w:pPr>
        <w:pStyle w:val="ListParagraph"/>
        <w:numPr>
          <w:ilvl w:val="0"/>
          <w:numId w:val="1"/>
        </w:numPr>
        <w:rPr>
          <w:sz w:val="22"/>
          <w:szCs w:val="20"/>
        </w:rPr>
      </w:pPr>
      <w:r w:rsidRPr="00EC45DC">
        <w:rPr>
          <w:i/>
          <w:iCs/>
          <w:sz w:val="22"/>
          <w:szCs w:val="20"/>
        </w:rPr>
        <w:t>“With flattery he will corrupt those who act wickedly toward the covenant, but the people who know their God will be strong and take action.”</w:t>
      </w:r>
      <w:r w:rsidRPr="00EC45DC">
        <w:rPr>
          <w:sz w:val="22"/>
          <w:szCs w:val="20"/>
        </w:rPr>
        <w:t xml:space="preserve"> (Daniel 11:32)</w:t>
      </w:r>
    </w:p>
    <w:p w14:paraId="61C3E78A" w14:textId="02A742AC" w:rsidR="004043F9" w:rsidRPr="00EC45DC" w:rsidRDefault="0002604B" w:rsidP="00C50A9D">
      <w:pPr>
        <w:pStyle w:val="ListParagraph"/>
        <w:numPr>
          <w:ilvl w:val="0"/>
          <w:numId w:val="1"/>
        </w:numPr>
        <w:rPr>
          <w:sz w:val="22"/>
          <w:szCs w:val="20"/>
        </w:rPr>
      </w:pPr>
      <w:r w:rsidRPr="00EC45DC">
        <w:rPr>
          <w:b/>
          <w:bCs/>
          <w:sz w:val="22"/>
          <w:szCs w:val="20"/>
        </w:rPr>
        <w:t xml:space="preserve">Just as in Daniel’s day, evil influencers and leaders will </w:t>
      </w:r>
      <w:r w:rsidR="00631576" w:rsidRPr="00EC45DC">
        <w:rPr>
          <w:b/>
          <w:bCs/>
          <w:sz w:val="22"/>
          <w:szCs w:val="20"/>
        </w:rPr>
        <w:t xml:space="preserve">try to </w:t>
      </w:r>
      <w:r w:rsidRPr="00EC45DC">
        <w:rPr>
          <w:b/>
          <w:bCs/>
          <w:sz w:val="22"/>
          <w:szCs w:val="20"/>
        </w:rPr>
        <w:t>flatter you with promises</w:t>
      </w:r>
      <w:r w:rsidR="00462252" w:rsidRPr="00EC45DC">
        <w:rPr>
          <w:b/>
          <w:bCs/>
          <w:sz w:val="22"/>
          <w:szCs w:val="20"/>
        </w:rPr>
        <w:t xml:space="preserve"> of prosperity, p</w:t>
      </w:r>
      <w:r w:rsidR="00631576" w:rsidRPr="00EC45DC">
        <w:rPr>
          <w:b/>
          <w:bCs/>
          <w:sz w:val="22"/>
          <w:szCs w:val="20"/>
        </w:rPr>
        <w:t>romotion</w:t>
      </w:r>
      <w:r w:rsidR="00462252" w:rsidRPr="00EC45DC">
        <w:rPr>
          <w:b/>
          <w:bCs/>
          <w:sz w:val="22"/>
          <w:szCs w:val="20"/>
        </w:rPr>
        <w:t>, and happiness, but their end is destructio</w:t>
      </w:r>
      <w:r w:rsidR="00631576" w:rsidRPr="00EC45DC">
        <w:rPr>
          <w:b/>
          <w:bCs/>
          <w:sz w:val="22"/>
          <w:szCs w:val="20"/>
        </w:rPr>
        <w:t>n.</w:t>
      </w:r>
    </w:p>
    <w:p w14:paraId="184B4516" w14:textId="77777777" w:rsidR="00C50A9D" w:rsidRPr="00EC45DC" w:rsidRDefault="00C50A9D" w:rsidP="00DA5BF8">
      <w:pPr>
        <w:rPr>
          <w:b/>
          <w:bCs/>
          <w:sz w:val="12"/>
          <w:szCs w:val="10"/>
        </w:rPr>
      </w:pPr>
    </w:p>
    <w:p w14:paraId="3EC43932" w14:textId="1BB560B2" w:rsidR="00DA5BF8" w:rsidRDefault="00517214" w:rsidP="00DA5BF8">
      <w:pPr>
        <w:rPr>
          <w:b/>
          <w:bCs/>
        </w:rPr>
      </w:pPr>
      <w:r>
        <w:rPr>
          <w:b/>
          <w:bCs/>
        </w:rPr>
        <w:t xml:space="preserve">SOMETIMES GOD RAISES UP EVIL RULERS TO </w:t>
      </w:r>
      <w:r w:rsidRPr="00517214">
        <w:rPr>
          <w:b/>
          <w:bCs/>
          <w:u w:val="single"/>
        </w:rPr>
        <w:t>REFINE</w:t>
      </w:r>
      <w:r>
        <w:rPr>
          <w:b/>
          <w:bCs/>
        </w:rPr>
        <w:t xml:space="preserve">, </w:t>
      </w:r>
      <w:r w:rsidRPr="00517214">
        <w:rPr>
          <w:b/>
          <w:bCs/>
          <w:u w:val="single"/>
        </w:rPr>
        <w:t>PURIFY</w:t>
      </w:r>
      <w:r>
        <w:rPr>
          <w:b/>
          <w:bCs/>
        </w:rPr>
        <w:t xml:space="preserve">, AND </w:t>
      </w:r>
      <w:r w:rsidRPr="00517214">
        <w:rPr>
          <w:b/>
          <w:bCs/>
          <w:u w:val="single"/>
        </w:rPr>
        <w:t>CLEANSE</w:t>
      </w:r>
      <w:r>
        <w:rPr>
          <w:b/>
          <w:bCs/>
        </w:rPr>
        <w:t xml:space="preserve"> HIS </w:t>
      </w:r>
      <w:r w:rsidRPr="00517214">
        <w:rPr>
          <w:b/>
          <w:bCs/>
          <w:u w:val="single"/>
        </w:rPr>
        <w:t>REBELLIOUS</w:t>
      </w:r>
      <w:r>
        <w:rPr>
          <w:b/>
          <w:bCs/>
        </w:rPr>
        <w:t xml:space="preserve"> PEOPLE</w:t>
      </w:r>
    </w:p>
    <w:p w14:paraId="6878AB89" w14:textId="136E8CB9" w:rsidR="00EC45DC" w:rsidRPr="00EC45DC" w:rsidRDefault="00517214" w:rsidP="00EC45DC">
      <w:pPr>
        <w:pStyle w:val="ListParagraph"/>
        <w:numPr>
          <w:ilvl w:val="0"/>
          <w:numId w:val="1"/>
        </w:numPr>
        <w:rPr>
          <w:sz w:val="22"/>
          <w:szCs w:val="20"/>
        </w:rPr>
      </w:pPr>
      <w:r w:rsidRPr="00EC45DC">
        <w:rPr>
          <w:i/>
          <w:iCs/>
          <w:sz w:val="22"/>
          <w:szCs w:val="20"/>
        </w:rPr>
        <w:t>“Some of those who have insight will fall so that they may be refined, purified, and cleansed until the time of the end, for it will still come at the appointed time.”</w:t>
      </w:r>
      <w:r w:rsidRPr="00EC45DC">
        <w:rPr>
          <w:sz w:val="22"/>
          <w:szCs w:val="20"/>
        </w:rPr>
        <w:t xml:space="preserve"> (Daniel </w:t>
      </w:r>
      <w:r w:rsidR="001D48AD" w:rsidRPr="00EC45DC">
        <w:rPr>
          <w:sz w:val="22"/>
          <w:szCs w:val="20"/>
        </w:rPr>
        <w:t>11:35)</w:t>
      </w:r>
    </w:p>
    <w:p w14:paraId="09947A2A" w14:textId="7E56D5A1" w:rsidR="00BA446D" w:rsidRPr="00EC45DC" w:rsidRDefault="00BA446D" w:rsidP="00517214">
      <w:pPr>
        <w:pStyle w:val="ListParagraph"/>
        <w:numPr>
          <w:ilvl w:val="0"/>
          <w:numId w:val="1"/>
        </w:numPr>
        <w:rPr>
          <w:sz w:val="22"/>
          <w:szCs w:val="20"/>
        </w:rPr>
      </w:pPr>
      <w:r w:rsidRPr="00EC45DC">
        <w:rPr>
          <w:b/>
          <w:bCs/>
          <w:sz w:val="22"/>
          <w:szCs w:val="20"/>
        </w:rPr>
        <w:t>May we never get so consumed with other peoples’ sins that we ignore our own.</w:t>
      </w:r>
    </w:p>
    <w:p w14:paraId="0B1E7B8F" w14:textId="033C6CCD" w:rsidR="007D5F5D" w:rsidRPr="00EC45DC" w:rsidRDefault="007D5F5D" w:rsidP="007D5F5D">
      <w:pPr>
        <w:pStyle w:val="ListParagraph"/>
        <w:numPr>
          <w:ilvl w:val="0"/>
          <w:numId w:val="1"/>
        </w:numPr>
        <w:rPr>
          <w:sz w:val="22"/>
          <w:szCs w:val="20"/>
        </w:rPr>
      </w:pPr>
      <w:r w:rsidRPr="00EC45DC">
        <w:rPr>
          <w:b/>
          <w:bCs/>
          <w:sz w:val="22"/>
          <w:szCs w:val="20"/>
        </w:rPr>
        <w:t>A great prayer to pray when it seems all hell is breaking loose in this world is, “Heavenly Father, show me any areas of my life, my heart, my attitude, my actions, and my speech that are offensive to You so that I can repent, and recommit to standing for You faithfully.”</w:t>
      </w:r>
    </w:p>
    <w:p w14:paraId="325EED77" w14:textId="77777777" w:rsidR="001D48AD" w:rsidRPr="00EC45DC" w:rsidRDefault="001D48AD" w:rsidP="001D48AD">
      <w:pPr>
        <w:rPr>
          <w:sz w:val="12"/>
          <w:szCs w:val="10"/>
        </w:rPr>
      </w:pPr>
    </w:p>
    <w:p w14:paraId="735A3042" w14:textId="37CC8855" w:rsidR="0024330C" w:rsidRPr="0024330C" w:rsidRDefault="0024330C" w:rsidP="001D48AD">
      <w:pPr>
        <w:rPr>
          <w:b/>
          <w:bCs/>
        </w:rPr>
      </w:pPr>
      <w:r>
        <w:rPr>
          <w:b/>
          <w:bCs/>
        </w:rPr>
        <w:t xml:space="preserve">THE ANTICHRIST WILL ULTIMATELY BE </w:t>
      </w:r>
      <w:r w:rsidRPr="004043F9">
        <w:rPr>
          <w:b/>
          <w:bCs/>
          <w:u w:val="single"/>
        </w:rPr>
        <w:t>DEFEATED</w:t>
      </w:r>
      <w:r>
        <w:rPr>
          <w:b/>
          <w:bCs/>
        </w:rPr>
        <w:t xml:space="preserve"> AND GOD’S PEOPLE WILL </w:t>
      </w:r>
      <w:r w:rsidR="004043F9">
        <w:rPr>
          <w:b/>
          <w:bCs/>
        </w:rPr>
        <w:t xml:space="preserve">SEE THEIR ULTIMATE </w:t>
      </w:r>
      <w:r w:rsidR="004043F9" w:rsidRPr="004043F9">
        <w:rPr>
          <w:b/>
          <w:bCs/>
          <w:u w:val="single"/>
        </w:rPr>
        <w:t xml:space="preserve">DELIVERANCE </w:t>
      </w:r>
      <w:r w:rsidR="004043F9">
        <w:rPr>
          <w:b/>
          <w:bCs/>
        </w:rPr>
        <w:t xml:space="preserve">AND JOIN HIM IN </w:t>
      </w:r>
      <w:r w:rsidR="004043F9" w:rsidRPr="004043F9">
        <w:rPr>
          <w:b/>
          <w:bCs/>
          <w:u w:val="single"/>
        </w:rPr>
        <w:t>HEAVEN</w:t>
      </w:r>
    </w:p>
    <w:p w14:paraId="5EF3E36C" w14:textId="67877209" w:rsidR="004043F9" w:rsidRPr="00EC45DC" w:rsidRDefault="004043F9" w:rsidP="0024330C">
      <w:pPr>
        <w:pStyle w:val="ListParagraph"/>
        <w:numPr>
          <w:ilvl w:val="0"/>
          <w:numId w:val="1"/>
        </w:numPr>
        <w:rPr>
          <w:sz w:val="22"/>
          <w:szCs w:val="20"/>
        </w:rPr>
      </w:pPr>
      <w:r w:rsidRPr="00EC45DC">
        <w:rPr>
          <w:i/>
          <w:iCs/>
          <w:sz w:val="22"/>
          <w:szCs w:val="20"/>
        </w:rPr>
        <w:t xml:space="preserve">“He will pitch his royal tents between the sea and the beautiful holy mountain, but he will meet his end with no one to help him.” </w:t>
      </w:r>
      <w:r w:rsidRPr="00EC45DC">
        <w:rPr>
          <w:sz w:val="22"/>
          <w:szCs w:val="20"/>
        </w:rPr>
        <w:t>(Daniel 11:45)</w:t>
      </w:r>
    </w:p>
    <w:p w14:paraId="2772F687" w14:textId="02A54507" w:rsidR="007D5F5D" w:rsidRPr="00EC45DC" w:rsidRDefault="000F72D9" w:rsidP="0024330C">
      <w:pPr>
        <w:pStyle w:val="ListParagraph"/>
        <w:numPr>
          <w:ilvl w:val="0"/>
          <w:numId w:val="1"/>
        </w:numPr>
        <w:rPr>
          <w:sz w:val="22"/>
          <w:szCs w:val="20"/>
        </w:rPr>
      </w:pPr>
      <w:r w:rsidRPr="00EC45DC">
        <w:rPr>
          <w:b/>
          <w:bCs/>
          <w:sz w:val="22"/>
          <w:szCs w:val="20"/>
        </w:rPr>
        <w:t>There will never be any person or power that can prevail against the Lord God Almighty!</w:t>
      </w:r>
    </w:p>
    <w:p w14:paraId="0890A368" w14:textId="21399BDC" w:rsidR="00AE7B0B" w:rsidRPr="00EC45DC" w:rsidRDefault="004307BA" w:rsidP="0024330C">
      <w:pPr>
        <w:pStyle w:val="ListParagraph"/>
        <w:numPr>
          <w:ilvl w:val="0"/>
          <w:numId w:val="1"/>
        </w:numPr>
        <w:rPr>
          <w:sz w:val="22"/>
          <w:szCs w:val="20"/>
        </w:rPr>
      </w:pPr>
      <w:r w:rsidRPr="00EC45DC">
        <w:rPr>
          <w:b/>
          <w:bCs/>
          <w:sz w:val="22"/>
          <w:szCs w:val="20"/>
        </w:rPr>
        <w:t>We can find joy, peace, and strength no matter what happens in this world because we stand on the promises of God</w:t>
      </w:r>
      <w:r w:rsidR="00C42B28" w:rsidRPr="00EC45DC">
        <w:rPr>
          <w:b/>
          <w:bCs/>
          <w:sz w:val="22"/>
          <w:szCs w:val="20"/>
        </w:rPr>
        <w:t xml:space="preserve"> as we await the return of Christ.</w:t>
      </w:r>
    </w:p>
    <w:p w14:paraId="209E5379" w14:textId="04021532" w:rsidR="0024330C" w:rsidRDefault="0024330C" w:rsidP="0024330C">
      <w:pPr>
        <w:pStyle w:val="ListParagraph"/>
        <w:numPr>
          <w:ilvl w:val="0"/>
          <w:numId w:val="1"/>
        </w:numPr>
        <w:rPr>
          <w:sz w:val="22"/>
          <w:szCs w:val="20"/>
        </w:rPr>
      </w:pPr>
      <w:r w:rsidRPr="00EC45DC">
        <w:rPr>
          <w:i/>
          <w:iCs/>
          <w:sz w:val="22"/>
          <w:szCs w:val="20"/>
        </w:rPr>
        <w:t>“Immediately after the distress of those days, the sun will be darkened, and the moon will not shed its light; the stars will fall from the sky, and the powers of the heavens will be shaken. 30 Then the sign of the Son of Man will appear in the sky, and then all the peoples of the earth[h] will mourn;[</w:t>
      </w:r>
      <w:proofErr w:type="spellStart"/>
      <w:r w:rsidRPr="00EC45DC">
        <w:rPr>
          <w:i/>
          <w:iCs/>
          <w:sz w:val="22"/>
          <w:szCs w:val="20"/>
        </w:rPr>
        <w:t>i</w:t>
      </w:r>
      <w:proofErr w:type="spellEnd"/>
      <w:r w:rsidRPr="00EC45DC">
        <w:rPr>
          <w:i/>
          <w:iCs/>
          <w:sz w:val="22"/>
          <w:szCs w:val="20"/>
        </w:rPr>
        <w:t>] and they will see the Son of Man coming on the clouds of heaven with power and great glory. 31 He will send out his angels with a loud trumpet, and they will gather his elect from the four winds, from one end of the sky to the other.”</w:t>
      </w:r>
      <w:r w:rsidRPr="00EC45DC">
        <w:rPr>
          <w:sz w:val="22"/>
          <w:szCs w:val="20"/>
        </w:rPr>
        <w:t xml:space="preserve"> (Matthew 24:29-31)</w:t>
      </w:r>
    </w:p>
    <w:p w14:paraId="469CD769" w14:textId="77777777" w:rsidR="00BF7BC7" w:rsidRDefault="00BF7BC7" w:rsidP="00BF7BC7">
      <w:pPr>
        <w:rPr>
          <w:sz w:val="22"/>
          <w:szCs w:val="20"/>
        </w:rPr>
      </w:pPr>
    </w:p>
    <w:p w14:paraId="198B82D7" w14:textId="77777777" w:rsidR="00BF7BC7" w:rsidRPr="007D0AE9" w:rsidRDefault="00BF7BC7" w:rsidP="00BF7BC7">
      <w:pPr>
        <w:jc w:val="center"/>
        <w:rPr>
          <w:rFonts w:eastAsia="Aptos"/>
          <w:b/>
          <w:bCs/>
          <w:sz w:val="32"/>
          <w:szCs w:val="32"/>
          <w:u w:val="single"/>
        </w:rPr>
      </w:pPr>
      <w:r w:rsidRPr="007B4865">
        <w:rPr>
          <w:rFonts w:eastAsia="Aptos"/>
          <w:b/>
          <w:bCs/>
          <w:sz w:val="32"/>
          <w:szCs w:val="32"/>
          <w:u w:val="single"/>
        </w:rPr>
        <w:t>Connect Group Discussion</w:t>
      </w:r>
    </w:p>
    <w:p w14:paraId="182734DF" w14:textId="77777777" w:rsidR="00BF7BC7" w:rsidRPr="006743FD" w:rsidRDefault="00BF7BC7" w:rsidP="00BF7BC7">
      <w:pPr>
        <w:rPr>
          <w:rFonts w:eastAsia="Aptos"/>
          <w:b/>
          <w:bCs/>
          <w:sz w:val="12"/>
          <w:szCs w:val="12"/>
        </w:rPr>
      </w:pPr>
    </w:p>
    <w:p w14:paraId="3323FC6B" w14:textId="77777777" w:rsidR="00BF7BC7" w:rsidRPr="000E3DB1" w:rsidRDefault="00BF7BC7" w:rsidP="00BF7BC7">
      <w:pPr>
        <w:rPr>
          <w:rFonts w:eastAsia="Aptos"/>
          <w:b/>
          <w:bCs/>
          <w:szCs w:val="24"/>
        </w:rPr>
      </w:pPr>
      <w:r w:rsidRPr="000E3DB1">
        <w:rPr>
          <w:rFonts w:eastAsia="Aptos"/>
          <w:b/>
          <w:bCs/>
          <w:szCs w:val="24"/>
        </w:rPr>
        <w:t>Understanding:</w:t>
      </w:r>
    </w:p>
    <w:p w14:paraId="06977190" w14:textId="0B84A274" w:rsidR="00BF7BC7" w:rsidRPr="000E3DB1" w:rsidRDefault="00BF7BC7" w:rsidP="00BF7BC7">
      <w:pPr>
        <w:numPr>
          <w:ilvl w:val="0"/>
          <w:numId w:val="4"/>
        </w:numPr>
        <w:spacing w:after="160"/>
        <w:contextualSpacing/>
        <w:rPr>
          <w:rFonts w:eastAsia="Aptos"/>
          <w:szCs w:val="24"/>
        </w:rPr>
      </w:pPr>
      <w:r w:rsidRPr="000E3DB1">
        <w:rPr>
          <w:rFonts w:eastAsia="Aptos"/>
          <w:szCs w:val="24"/>
        </w:rPr>
        <w:t>What does Daniel 1</w:t>
      </w:r>
      <w:r>
        <w:rPr>
          <w:rFonts w:eastAsia="Aptos"/>
          <w:szCs w:val="24"/>
        </w:rPr>
        <w:t>1</w:t>
      </w:r>
      <w:r w:rsidRPr="000E3DB1">
        <w:rPr>
          <w:rFonts w:eastAsia="Aptos"/>
          <w:szCs w:val="24"/>
        </w:rPr>
        <w:t>:</w:t>
      </w:r>
      <w:r>
        <w:rPr>
          <w:rFonts w:eastAsia="Aptos"/>
          <w:szCs w:val="24"/>
        </w:rPr>
        <w:t>21-45</w:t>
      </w:r>
      <w:r w:rsidRPr="000E3DB1">
        <w:rPr>
          <w:rFonts w:eastAsia="Aptos"/>
          <w:szCs w:val="24"/>
        </w:rPr>
        <w:t xml:space="preserve"> teach us about God/Jesus?</w:t>
      </w:r>
    </w:p>
    <w:p w14:paraId="7AEC48DF" w14:textId="79F20169" w:rsidR="00BF7BC7" w:rsidRPr="00A17390" w:rsidRDefault="00BF7BC7" w:rsidP="00BF7BC7">
      <w:pPr>
        <w:numPr>
          <w:ilvl w:val="0"/>
          <w:numId w:val="4"/>
        </w:numPr>
        <w:spacing w:after="160"/>
        <w:contextualSpacing/>
        <w:rPr>
          <w:rFonts w:eastAsia="Aptos"/>
          <w:szCs w:val="24"/>
        </w:rPr>
      </w:pPr>
      <w:r w:rsidRPr="000E3DB1">
        <w:rPr>
          <w:rFonts w:eastAsia="Aptos"/>
          <w:szCs w:val="24"/>
        </w:rPr>
        <w:t xml:space="preserve">What is </w:t>
      </w:r>
      <w:r>
        <w:rPr>
          <w:rFonts w:eastAsia="Aptos"/>
          <w:szCs w:val="24"/>
        </w:rPr>
        <w:t>a key</w:t>
      </w:r>
      <w:r w:rsidRPr="000E3DB1">
        <w:rPr>
          <w:rFonts w:eastAsia="Aptos"/>
          <w:szCs w:val="24"/>
        </w:rPr>
        <w:t xml:space="preserve"> message </w:t>
      </w:r>
      <w:r>
        <w:rPr>
          <w:rFonts w:eastAsia="Aptos"/>
          <w:szCs w:val="24"/>
        </w:rPr>
        <w:t>in</w:t>
      </w:r>
      <w:r w:rsidRPr="000E3DB1">
        <w:rPr>
          <w:rFonts w:eastAsia="Aptos"/>
          <w:szCs w:val="24"/>
        </w:rPr>
        <w:t xml:space="preserve"> Daniel 1</w:t>
      </w:r>
      <w:r>
        <w:rPr>
          <w:rFonts w:eastAsia="Aptos"/>
          <w:szCs w:val="24"/>
        </w:rPr>
        <w:t>1</w:t>
      </w:r>
      <w:r w:rsidRPr="000E3DB1">
        <w:rPr>
          <w:rFonts w:eastAsia="Aptos"/>
          <w:szCs w:val="24"/>
        </w:rPr>
        <w:t>:</w:t>
      </w:r>
      <w:r w:rsidR="00451843">
        <w:rPr>
          <w:rFonts w:eastAsia="Aptos"/>
          <w:szCs w:val="24"/>
        </w:rPr>
        <w:t>21-45</w:t>
      </w:r>
      <w:r w:rsidRPr="000E3DB1">
        <w:rPr>
          <w:rFonts w:eastAsia="Aptos"/>
          <w:szCs w:val="24"/>
        </w:rPr>
        <w:t>?</w:t>
      </w:r>
    </w:p>
    <w:p w14:paraId="55B48F9E" w14:textId="57D32581" w:rsidR="00BF7BC7" w:rsidRDefault="00145509" w:rsidP="00BF7BC7">
      <w:pPr>
        <w:numPr>
          <w:ilvl w:val="0"/>
          <w:numId w:val="4"/>
        </w:numPr>
        <w:spacing w:after="160"/>
        <w:contextualSpacing/>
        <w:rPr>
          <w:rFonts w:eastAsia="Aptos"/>
          <w:szCs w:val="24"/>
        </w:rPr>
      </w:pPr>
      <w:r>
        <w:rPr>
          <w:rFonts w:eastAsia="Aptos"/>
          <w:szCs w:val="24"/>
        </w:rPr>
        <w:t xml:space="preserve">How do we know that </w:t>
      </w:r>
      <w:r w:rsidR="000574A1">
        <w:rPr>
          <w:rFonts w:eastAsia="Aptos"/>
          <w:szCs w:val="24"/>
        </w:rPr>
        <w:t xml:space="preserve">Daniel is referring to the Antichrist in verses </w:t>
      </w:r>
      <w:r w:rsidR="000F2183">
        <w:rPr>
          <w:rFonts w:eastAsia="Aptos"/>
          <w:szCs w:val="24"/>
        </w:rPr>
        <w:t>36-45?</w:t>
      </w:r>
    </w:p>
    <w:p w14:paraId="004E5C25" w14:textId="19258174" w:rsidR="00451843" w:rsidRDefault="00451843" w:rsidP="00BF7BC7">
      <w:pPr>
        <w:numPr>
          <w:ilvl w:val="0"/>
          <w:numId w:val="4"/>
        </w:numPr>
        <w:spacing w:after="160"/>
        <w:contextualSpacing/>
        <w:rPr>
          <w:rFonts w:eastAsia="Aptos"/>
          <w:szCs w:val="24"/>
        </w:rPr>
      </w:pPr>
      <w:r>
        <w:rPr>
          <w:rFonts w:eastAsia="Aptos"/>
          <w:szCs w:val="24"/>
        </w:rPr>
        <w:t>What is the prophecy in Daniel 11:21-45 that has yet to be fulfilled?</w:t>
      </w:r>
    </w:p>
    <w:p w14:paraId="0AF67CF0" w14:textId="77777777" w:rsidR="00BF7BC7" w:rsidRPr="006743FD" w:rsidRDefault="00BF7BC7" w:rsidP="00BF7BC7">
      <w:pPr>
        <w:spacing w:after="160"/>
        <w:contextualSpacing/>
        <w:rPr>
          <w:rFonts w:eastAsia="Aptos"/>
          <w:sz w:val="12"/>
          <w:szCs w:val="12"/>
        </w:rPr>
      </w:pPr>
    </w:p>
    <w:p w14:paraId="2D23C32E" w14:textId="77777777" w:rsidR="00BF7BC7" w:rsidRPr="000E3DB1" w:rsidRDefault="00BF7BC7" w:rsidP="00BF7BC7">
      <w:pPr>
        <w:rPr>
          <w:rFonts w:eastAsia="Aptos"/>
          <w:b/>
          <w:bCs/>
          <w:szCs w:val="24"/>
        </w:rPr>
      </w:pPr>
      <w:r w:rsidRPr="000E3DB1">
        <w:rPr>
          <w:rFonts w:eastAsia="Aptos"/>
          <w:b/>
          <w:bCs/>
          <w:szCs w:val="24"/>
        </w:rPr>
        <w:t>Digging Deeper:</w:t>
      </w:r>
    </w:p>
    <w:p w14:paraId="500373D5" w14:textId="5DF8EC32" w:rsidR="00BF7BC7" w:rsidRDefault="00BC5601" w:rsidP="00BF7BC7">
      <w:pPr>
        <w:numPr>
          <w:ilvl w:val="0"/>
          <w:numId w:val="4"/>
        </w:numPr>
        <w:spacing w:after="160"/>
        <w:contextualSpacing/>
        <w:rPr>
          <w:rFonts w:eastAsia="Aptos"/>
          <w:szCs w:val="24"/>
        </w:rPr>
      </w:pPr>
      <w:r>
        <w:rPr>
          <w:rFonts w:eastAsia="Aptos"/>
          <w:szCs w:val="24"/>
        </w:rPr>
        <w:t>Knowing God sometimes raises up evil rulers to refine</w:t>
      </w:r>
      <w:r w:rsidR="000B3D8E">
        <w:rPr>
          <w:rFonts w:eastAsia="Aptos"/>
          <w:szCs w:val="24"/>
        </w:rPr>
        <w:t>, purify, and cleanse His people when they ar</w:t>
      </w:r>
      <w:r w:rsidR="00995B3E">
        <w:rPr>
          <w:rFonts w:eastAsia="Aptos"/>
          <w:szCs w:val="24"/>
        </w:rPr>
        <w:t>e</w:t>
      </w:r>
      <w:r w:rsidR="000B3D8E">
        <w:rPr>
          <w:rFonts w:eastAsia="Aptos"/>
          <w:szCs w:val="24"/>
        </w:rPr>
        <w:t xml:space="preserve"> rebellious</w:t>
      </w:r>
      <w:r w:rsidR="00995B3E">
        <w:rPr>
          <w:rFonts w:eastAsia="Aptos"/>
          <w:szCs w:val="24"/>
        </w:rPr>
        <w:t>, how should you respond</w:t>
      </w:r>
      <w:r w:rsidR="00BF7BC7">
        <w:rPr>
          <w:rFonts w:eastAsia="Aptos"/>
          <w:szCs w:val="24"/>
        </w:rPr>
        <w:t>?</w:t>
      </w:r>
      <w:r w:rsidR="00995B3E">
        <w:rPr>
          <w:rFonts w:eastAsia="Aptos"/>
          <w:szCs w:val="24"/>
        </w:rPr>
        <w:t xml:space="preserve"> What thoughts challenge you with this?</w:t>
      </w:r>
    </w:p>
    <w:p w14:paraId="2F7F8E18" w14:textId="385DE117" w:rsidR="00995B3E" w:rsidRDefault="00BA6AF8" w:rsidP="00995B3E">
      <w:pPr>
        <w:numPr>
          <w:ilvl w:val="0"/>
          <w:numId w:val="4"/>
        </w:numPr>
        <w:spacing w:after="160"/>
        <w:contextualSpacing/>
        <w:rPr>
          <w:rFonts w:eastAsia="Aptos"/>
          <w:szCs w:val="24"/>
        </w:rPr>
      </w:pPr>
      <w:r>
        <w:rPr>
          <w:rFonts w:eastAsia="Aptos"/>
          <w:szCs w:val="24"/>
        </w:rPr>
        <w:t xml:space="preserve">What are some ways people in this world try to “flatter” others into embracing </w:t>
      </w:r>
      <w:r w:rsidR="000E1494">
        <w:rPr>
          <w:rFonts w:eastAsia="Aptos"/>
          <w:szCs w:val="24"/>
        </w:rPr>
        <w:t xml:space="preserve">the things of this world while rejecting Christ? </w:t>
      </w:r>
      <w:r w:rsidR="000E5C03">
        <w:rPr>
          <w:rFonts w:eastAsia="Aptos"/>
          <w:szCs w:val="24"/>
        </w:rPr>
        <w:t>If you have any specific examples you have experienced, feel free to share with the group.</w:t>
      </w:r>
    </w:p>
    <w:p w14:paraId="4B7AEEC8" w14:textId="26549279" w:rsidR="00BF7BC7" w:rsidRDefault="00BD698B" w:rsidP="00BF7BC7">
      <w:pPr>
        <w:numPr>
          <w:ilvl w:val="0"/>
          <w:numId w:val="4"/>
        </w:numPr>
        <w:spacing w:after="160"/>
        <w:contextualSpacing/>
        <w:rPr>
          <w:rFonts w:eastAsia="Aptos"/>
          <w:szCs w:val="24"/>
        </w:rPr>
      </w:pPr>
      <w:r>
        <w:rPr>
          <w:rFonts w:eastAsia="Aptos"/>
          <w:szCs w:val="24"/>
        </w:rPr>
        <w:t>Why is there such a struggle to live set apart in our culture? How do you overcome the pressure to conform</w:t>
      </w:r>
      <w:r w:rsidR="00BF7BC7">
        <w:rPr>
          <w:rFonts w:eastAsia="Aptos"/>
          <w:szCs w:val="24"/>
        </w:rPr>
        <w:t>?</w:t>
      </w:r>
    </w:p>
    <w:p w14:paraId="4627541C" w14:textId="79685B6F" w:rsidR="00BF7BC7" w:rsidRDefault="002D35CF" w:rsidP="00BF7BC7">
      <w:pPr>
        <w:numPr>
          <w:ilvl w:val="0"/>
          <w:numId w:val="4"/>
        </w:numPr>
        <w:spacing w:after="160"/>
        <w:contextualSpacing/>
        <w:rPr>
          <w:rFonts w:eastAsia="Aptos"/>
          <w:szCs w:val="24"/>
        </w:rPr>
      </w:pPr>
      <w:r>
        <w:rPr>
          <w:rFonts w:eastAsia="Aptos"/>
          <w:szCs w:val="24"/>
        </w:rPr>
        <w:t>How is this prophecy of the Antichrist</w:t>
      </w:r>
      <w:r w:rsidR="000B3C67">
        <w:rPr>
          <w:rFonts w:eastAsia="Aptos"/>
          <w:szCs w:val="24"/>
        </w:rPr>
        <w:t xml:space="preserve"> </w:t>
      </w:r>
      <w:r w:rsidR="00430800">
        <w:rPr>
          <w:rFonts w:eastAsia="Aptos"/>
          <w:szCs w:val="24"/>
        </w:rPr>
        <w:t>helpful for Christians</w:t>
      </w:r>
      <w:r w:rsidR="00BF7BC7">
        <w:rPr>
          <w:rFonts w:eastAsia="Aptos"/>
          <w:szCs w:val="24"/>
        </w:rPr>
        <w:t>?</w:t>
      </w:r>
    </w:p>
    <w:p w14:paraId="1B5A9909" w14:textId="22D65BA5" w:rsidR="00430800" w:rsidRDefault="00430800" w:rsidP="00BF7BC7">
      <w:pPr>
        <w:numPr>
          <w:ilvl w:val="0"/>
          <w:numId w:val="4"/>
        </w:numPr>
        <w:spacing w:after="160"/>
        <w:contextualSpacing/>
        <w:rPr>
          <w:rFonts w:eastAsia="Aptos"/>
          <w:szCs w:val="24"/>
        </w:rPr>
      </w:pPr>
      <w:r>
        <w:rPr>
          <w:rFonts w:eastAsia="Aptos"/>
          <w:szCs w:val="24"/>
        </w:rPr>
        <w:t>How can you use this knowledge from Daniel 11 to help others</w:t>
      </w:r>
      <w:r w:rsidR="00C4006D">
        <w:rPr>
          <w:rFonts w:eastAsia="Aptos"/>
          <w:szCs w:val="24"/>
        </w:rPr>
        <w:t xml:space="preserve"> and to advance God’s Kingdom?</w:t>
      </w:r>
    </w:p>
    <w:p w14:paraId="6DD28DC3" w14:textId="77777777" w:rsidR="00BF7BC7" w:rsidRPr="006743FD" w:rsidRDefault="00BF7BC7" w:rsidP="00BF7BC7">
      <w:pPr>
        <w:spacing w:after="160"/>
        <w:contextualSpacing/>
        <w:rPr>
          <w:rFonts w:eastAsia="Aptos"/>
          <w:sz w:val="12"/>
          <w:szCs w:val="12"/>
        </w:rPr>
      </w:pPr>
    </w:p>
    <w:p w14:paraId="419558A4" w14:textId="77777777" w:rsidR="00BF7BC7" w:rsidRPr="000E3DB1" w:rsidRDefault="00BF7BC7" w:rsidP="00BF7BC7">
      <w:pPr>
        <w:spacing w:after="160"/>
        <w:contextualSpacing/>
        <w:rPr>
          <w:rFonts w:eastAsia="Arial"/>
          <w:b/>
          <w:color w:val="000000"/>
          <w:kern w:val="0"/>
          <w:szCs w:val="24"/>
          <w14:ligatures w14:val="none"/>
        </w:rPr>
      </w:pPr>
      <w:r w:rsidRPr="000E3DB1">
        <w:rPr>
          <w:rFonts w:eastAsia="Arial"/>
          <w:b/>
          <w:color w:val="000000"/>
          <w:kern w:val="0"/>
          <w:szCs w:val="24"/>
          <w14:ligatures w14:val="none"/>
        </w:rPr>
        <w:t>Loving Outward:</w:t>
      </w:r>
    </w:p>
    <w:p w14:paraId="19766D83" w14:textId="77777777" w:rsidR="00BF7BC7" w:rsidRPr="000E3DB1" w:rsidRDefault="00BF7BC7" w:rsidP="00BF7BC7">
      <w:pPr>
        <w:numPr>
          <w:ilvl w:val="0"/>
          <w:numId w:val="5"/>
        </w:numPr>
        <w:rPr>
          <w:rFonts w:eastAsia="Arial"/>
          <w:bCs/>
          <w:color w:val="000000"/>
          <w:kern w:val="0"/>
          <w:szCs w:val="24"/>
          <w14:ligatures w14:val="none"/>
        </w:rPr>
      </w:pPr>
      <w:r w:rsidRPr="000E3DB1">
        <w:rPr>
          <w:rFonts w:eastAsia="Arial"/>
          <w:bCs/>
          <w:color w:val="000000"/>
          <w:kern w:val="0"/>
          <w:szCs w:val="24"/>
          <w14:ligatures w14:val="none"/>
        </w:rPr>
        <w:t>Who do you need to share the gospel with this week?</w:t>
      </w:r>
    </w:p>
    <w:p w14:paraId="6F53FD93" w14:textId="77777777" w:rsidR="00BF7BC7" w:rsidRPr="000E3DB1" w:rsidRDefault="00BF7BC7" w:rsidP="00BF7BC7">
      <w:pPr>
        <w:numPr>
          <w:ilvl w:val="0"/>
          <w:numId w:val="5"/>
        </w:numPr>
        <w:rPr>
          <w:rFonts w:eastAsia="Arial"/>
          <w:bCs/>
          <w:color w:val="000000"/>
          <w:kern w:val="0"/>
          <w:szCs w:val="24"/>
          <w14:ligatures w14:val="none"/>
        </w:rPr>
      </w:pPr>
      <w:r w:rsidRPr="000E3DB1">
        <w:rPr>
          <w:rFonts w:eastAsia="Arial"/>
          <w:bCs/>
          <w:color w:val="000000"/>
          <w:kern w:val="0"/>
          <w:szCs w:val="24"/>
          <w14:ligatures w14:val="none"/>
        </w:rPr>
        <w:t>Who do you need to follow-up with regarding the gospel?</w:t>
      </w:r>
    </w:p>
    <w:p w14:paraId="0433D915" w14:textId="77777777" w:rsidR="00BF7BC7" w:rsidRDefault="00BF7BC7" w:rsidP="00BF7BC7">
      <w:pPr>
        <w:numPr>
          <w:ilvl w:val="0"/>
          <w:numId w:val="5"/>
        </w:numPr>
        <w:rPr>
          <w:rFonts w:eastAsia="Arial"/>
          <w:bCs/>
          <w:color w:val="000000"/>
          <w:kern w:val="0"/>
          <w:szCs w:val="24"/>
          <w14:ligatures w14:val="none"/>
        </w:rPr>
      </w:pPr>
      <w:r w:rsidRPr="000E3DB1">
        <w:rPr>
          <w:rFonts w:eastAsia="Arial"/>
          <w:bCs/>
          <w:color w:val="000000"/>
          <w:kern w:val="0"/>
          <w:szCs w:val="24"/>
          <w14:ligatures w14:val="none"/>
        </w:rPr>
        <w:t>Who are you bringing to church next Sunday?</w:t>
      </w:r>
    </w:p>
    <w:p w14:paraId="7BFA109F" w14:textId="77777777" w:rsidR="00BF7BC7" w:rsidRPr="00BF7BC7" w:rsidRDefault="00BF7BC7" w:rsidP="00BF7BC7">
      <w:pPr>
        <w:rPr>
          <w:sz w:val="22"/>
          <w:szCs w:val="20"/>
        </w:rPr>
      </w:pPr>
    </w:p>
    <w:p w14:paraId="21DEE5E1" w14:textId="77777777" w:rsidR="00372E43" w:rsidRDefault="00372E43" w:rsidP="001D48AD"/>
    <w:sectPr w:rsidR="00372E43" w:rsidSect="007348BE">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0D8B"/>
    <w:multiLevelType w:val="hybridMultilevel"/>
    <w:tmpl w:val="48C622A4"/>
    <w:lvl w:ilvl="0" w:tplc="EAA4439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1740D"/>
    <w:multiLevelType w:val="hybridMultilevel"/>
    <w:tmpl w:val="DFAEC690"/>
    <w:lvl w:ilvl="0" w:tplc="82D4750C">
      <w:start w:val="4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4F1DBB"/>
    <w:multiLevelType w:val="hybridMultilevel"/>
    <w:tmpl w:val="E38C0A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9127777">
    <w:abstractNumId w:val="1"/>
  </w:num>
  <w:num w:numId="2" w16cid:durableId="2008558260">
    <w:abstractNumId w:val="3"/>
  </w:num>
  <w:num w:numId="3" w16cid:durableId="1089811488">
    <w:abstractNumId w:val="0"/>
  </w:num>
  <w:num w:numId="4" w16cid:durableId="522018025">
    <w:abstractNumId w:val="2"/>
  </w:num>
  <w:num w:numId="5" w16cid:durableId="2002922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84"/>
    <w:rsid w:val="00004EF9"/>
    <w:rsid w:val="00010745"/>
    <w:rsid w:val="00017513"/>
    <w:rsid w:val="00023EE5"/>
    <w:rsid w:val="00024EDE"/>
    <w:rsid w:val="0002604B"/>
    <w:rsid w:val="0002728F"/>
    <w:rsid w:val="000574A1"/>
    <w:rsid w:val="00086F2F"/>
    <w:rsid w:val="00095FA0"/>
    <w:rsid w:val="000A2FAC"/>
    <w:rsid w:val="000B0E4F"/>
    <w:rsid w:val="000B260B"/>
    <w:rsid w:val="000B3C67"/>
    <w:rsid w:val="000B3D8E"/>
    <w:rsid w:val="000C0FF8"/>
    <w:rsid w:val="000D16C1"/>
    <w:rsid w:val="000E05F8"/>
    <w:rsid w:val="000E1494"/>
    <w:rsid w:val="000E5C03"/>
    <w:rsid w:val="000F2183"/>
    <w:rsid w:val="000F55C2"/>
    <w:rsid w:val="000F72D9"/>
    <w:rsid w:val="000F7DB6"/>
    <w:rsid w:val="00104E68"/>
    <w:rsid w:val="00115E51"/>
    <w:rsid w:val="001227E5"/>
    <w:rsid w:val="00122C5D"/>
    <w:rsid w:val="00145509"/>
    <w:rsid w:val="00160DAA"/>
    <w:rsid w:val="00163996"/>
    <w:rsid w:val="00170788"/>
    <w:rsid w:val="00174A34"/>
    <w:rsid w:val="00185675"/>
    <w:rsid w:val="001A7CB0"/>
    <w:rsid w:val="001B01CF"/>
    <w:rsid w:val="001D44EE"/>
    <w:rsid w:val="001D48AD"/>
    <w:rsid w:val="001E09C7"/>
    <w:rsid w:val="001F01E5"/>
    <w:rsid w:val="001F4D49"/>
    <w:rsid w:val="00200A45"/>
    <w:rsid w:val="0020766F"/>
    <w:rsid w:val="0021311D"/>
    <w:rsid w:val="0024330C"/>
    <w:rsid w:val="00246D94"/>
    <w:rsid w:val="00246E5F"/>
    <w:rsid w:val="002613C1"/>
    <w:rsid w:val="0028539D"/>
    <w:rsid w:val="00286A1A"/>
    <w:rsid w:val="002A039D"/>
    <w:rsid w:val="002A1795"/>
    <w:rsid w:val="002A4B26"/>
    <w:rsid w:val="002A7F83"/>
    <w:rsid w:val="002B0F1A"/>
    <w:rsid w:val="002B1EB3"/>
    <w:rsid w:val="002D19CA"/>
    <w:rsid w:val="002D1FE4"/>
    <w:rsid w:val="002D35CF"/>
    <w:rsid w:val="002E71BB"/>
    <w:rsid w:val="002F012F"/>
    <w:rsid w:val="003118EE"/>
    <w:rsid w:val="003126C9"/>
    <w:rsid w:val="0031404F"/>
    <w:rsid w:val="00322531"/>
    <w:rsid w:val="0037237F"/>
    <w:rsid w:val="00372E43"/>
    <w:rsid w:val="00385D3D"/>
    <w:rsid w:val="003A5100"/>
    <w:rsid w:val="003C1293"/>
    <w:rsid w:val="003C36F8"/>
    <w:rsid w:val="003F102E"/>
    <w:rsid w:val="004043F9"/>
    <w:rsid w:val="00405728"/>
    <w:rsid w:val="00412383"/>
    <w:rsid w:val="00415944"/>
    <w:rsid w:val="004200DE"/>
    <w:rsid w:val="00420E77"/>
    <w:rsid w:val="0042686F"/>
    <w:rsid w:val="004307BA"/>
    <w:rsid w:val="00430800"/>
    <w:rsid w:val="00430F79"/>
    <w:rsid w:val="00436775"/>
    <w:rsid w:val="00451843"/>
    <w:rsid w:val="004562B5"/>
    <w:rsid w:val="00462252"/>
    <w:rsid w:val="00476F86"/>
    <w:rsid w:val="00497133"/>
    <w:rsid w:val="00497F6B"/>
    <w:rsid w:val="004A2390"/>
    <w:rsid w:val="004D53F4"/>
    <w:rsid w:val="00510DDE"/>
    <w:rsid w:val="00512C73"/>
    <w:rsid w:val="00514974"/>
    <w:rsid w:val="00517214"/>
    <w:rsid w:val="0052357B"/>
    <w:rsid w:val="0053228D"/>
    <w:rsid w:val="005479EB"/>
    <w:rsid w:val="00592A21"/>
    <w:rsid w:val="005A511B"/>
    <w:rsid w:val="005C7789"/>
    <w:rsid w:val="005D00E8"/>
    <w:rsid w:val="005F4230"/>
    <w:rsid w:val="005F518A"/>
    <w:rsid w:val="00613FA6"/>
    <w:rsid w:val="00621FF7"/>
    <w:rsid w:val="00631576"/>
    <w:rsid w:val="006428CB"/>
    <w:rsid w:val="00654A28"/>
    <w:rsid w:val="00675286"/>
    <w:rsid w:val="00676F75"/>
    <w:rsid w:val="00680B04"/>
    <w:rsid w:val="006A4200"/>
    <w:rsid w:val="006A4DD2"/>
    <w:rsid w:val="006B6932"/>
    <w:rsid w:val="006D4AEA"/>
    <w:rsid w:val="006F3931"/>
    <w:rsid w:val="006F4535"/>
    <w:rsid w:val="00701A73"/>
    <w:rsid w:val="00715669"/>
    <w:rsid w:val="00723063"/>
    <w:rsid w:val="00726143"/>
    <w:rsid w:val="00726454"/>
    <w:rsid w:val="007348BE"/>
    <w:rsid w:val="0076256A"/>
    <w:rsid w:val="00785DC4"/>
    <w:rsid w:val="007954DD"/>
    <w:rsid w:val="007A26CE"/>
    <w:rsid w:val="007A49E5"/>
    <w:rsid w:val="007C1915"/>
    <w:rsid w:val="007D0685"/>
    <w:rsid w:val="007D43CC"/>
    <w:rsid w:val="007D4BC1"/>
    <w:rsid w:val="007D5F5D"/>
    <w:rsid w:val="007E08F9"/>
    <w:rsid w:val="007F4020"/>
    <w:rsid w:val="007F6C60"/>
    <w:rsid w:val="008026D7"/>
    <w:rsid w:val="008034C1"/>
    <w:rsid w:val="00823E6A"/>
    <w:rsid w:val="00824B30"/>
    <w:rsid w:val="00845223"/>
    <w:rsid w:val="00845B4B"/>
    <w:rsid w:val="00846ED1"/>
    <w:rsid w:val="0085244C"/>
    <w:rsid w:val="00881754"/>
    <w:rsid w:val="00893820"/>
    <w:rsid w:val="00893AD6"/>
    <w:rsid w:val="0089472B"/>
    <w:rsid w:val="00894DD6"/>
    <w:rsid w:val="008A32C8"/>
    <w:rsid w:val="008C2F1A"/>
    <w:rsid w:val="008C3381"/>
    <w:rsid w:val="008D3B5D"/>
    <w:rsid w:val="008E6142"/>
    <w:rsid w:val="0091776F"/>
    <w:rsid w:val="00922DCD"/>
    <w:rsid w:val="00923C6E"/>
    <w:rsid w:val="00926A84"/>
    <w:rsid w:val="0094670F"/>
    <w:rsid w:val="00951856"/>
    <w:rsid w:val="0095342C"/>
    <w:rsid w:val="00966BEE"/>
    <w:rsid w:val="00980074"/>
    <w:rsid w:val="00985273"/>
    <w:rsid w:val="009944FB"/>
    <w:rsid w:val="00995B3E"/>
    <w:rsid w:val="009A030E"/>
    <w:rsid w:val="009A03A6"/>
    <w:rsid w:val="009A055C"/>
    <w:rsid w:val="009A67CA"/>
    <w:rsid w:val="009A70B8"/>
    <w:rsid w:val="009B139D"/>
    <w:rsid w:val="009B6319"/>
    <w:rsid w:val="009C61C3"/>
    <w:rsid w:val="009C748D"/>
    <w:rsid w:val="009E5B11"/>
    <w:rsid w:val="009F0F00"/>
    <w:rsid w:val="009F1580"/>
    <w:rsid w:val="009F7FF5"/>
    <w:rsid w:val="00A03E75"/>
    <w:rsid w:val="00A051E4"/>
    <w:rsid w:val="00A06544"/>
    <w:rsid w:val="00A15DFC"/>
    <w:rsid w:val="00A17E11"/>
    <w:rsid w:val="00A41036"/>
    <w:rsid w:val="00A6170B"/>
    <w:rsid w:val="00A71424"/>
    <w:rsid w:val="00A74151"/>
    <w:rsid w:val="00A773B7"/>
    <w:rsid w:val="00A81CBB"/>
    <w:rsid w:val="00A82033"/>
    <w:rsid w:val="00AA0951"/>
    <w:rsid w:val="00AA44F0"/>
    <w:rsid w:val="00AB2DAE"/>
    <w:rsid w:val="00AC0E55"/>
    <w:rsid w:val="00AD63C8"/>
    <w:rsid w:val="00AE4837"/>
    <w:rsid w:val="00AE7B0B"/>
    <w:rsid w:val="00AF461E"/>
    <w:rsid w:val="00AF5F35"/>
    <w:rsid w:val="00B06B39"/>
    <w:rsid w:val="00B13C45"/>
    <w:rsid w:val="00B221B2"/>
    <w:rsid w:val="00B458DA"/>
    <w:rsid w:val="00B60363"/>
    <w:rsid w:val="00B67210"/>
    <w:rsid w:val="00B70F98"/>
    <w:rsid w:val="00B73662"/>
    <w:rsid w:val="00B770AF"/>
    <w:rsid w:val="00B84D17"/>
    <w:rsid w:val="00B9418B"/>
    <w:rsid w:val="00BA0DC8"/>
    <w:rsid w:val="00BA1B6C"/>
    <w:rsid w:val="00BA446D"/>
    <w:rsid w:val="00BA52AD"/>
    <w:rsid w:val="00BA6AF8"/>
    <w:rsid w:val="00BA7A53"/>
    <w:rsid w:val="00BB03DB"/>
    <w:rsid w:val="00BB23CB"/>
    <w:rsid w:val="00BB5D9A"/>
    <w:rsid w:val="00BC5601"/>
    <w:rsid w:val="00BD41E1"/>
    <w:rsid w:val="00BD4760"/>
    <w:rsid w:val="00BD4B1A"/>
    <w:rsid w:val="00BD698B"/>
    <w:rsid w:val="00BE656B"/>
    <w:rsid w:val="00BF7BC7"/>
    <w:rsid w:val="00C04E09"/>
    <w:rsid w:val="00C06E32"/>
    <w:rsid w:val="00C06F9C"/>
    <w:rsid w:val="00C232E6"/>
    <w:rsid w:val="00C4006D"/>
    <w:rsid w:val="00C42B28"/>
    <w:rsid w:val="00C4779B"/>
    <w:rsid w:val="00C50A9D"/>
    <w:rsid w:val="00C52A10"/>
    <w:rsid w:val="00C57A71"/>
    <w:rsid w:val="00C724B7"/>
    <w:rsid w:val="00C73A70"/>
    <w:rsid w:val="00C82F8B"/>
    <w:rsid w:val="00C9671B"/>
    <w:rsid w:val="00CA7938"/>
    <w:rsid w:val="00CC6FA0"/>
    <w:rsid w:val="00CC71A9"/>
    <w:rsid w:val="00CD7620"/>
    <w:rsid w:val="00CF22CB"/>
    <w:rsid w:val="00CF5DCA"/>
    <w:rsid w:val="00D039B2"/>
    <w:rsid w:val="00D26DE7"/>
    <w:rsid w:val="00D4698B"/>
    <w:rsid w:val="00D50C23"/>
    <w:rsid w:val="00D54F08"/>
    <w:rsid w:val="00D60134"/>
    <w:rsid w:val="00DA5BF8"/>
    <w:rsid w:val="00DB11A7"/>
    <w:rsid w:val="00DC1F53"/>
    <w:rsid w:val="00DC4C78"/>
    <w:rsid w:val="00DC7AD4"/>
    <w:rsid w:val="00DE335B"/>
    <w:rsid w:val="00E02F64"/>
    <w:rsid w:val="00E038C5"/>
    <w:rsid w:val="00E14DDE"/>
    <w:rsid w:val="00E176A5"/>
    <w:rsid w:val="00E37B56"/>
    <w:rsid w:val="00E44769"/>
    <w:rsid w:val="00E53125"/>
    <w:rsid w:val="00E80AC1"/>
    <w:rsid w:val="00EA261E"/>
    <w:rsid w:val="00EA6200"/>
    <w:rsid w:val="00EB794F"/>
    <w:rsid w:val="00EC45DC"/>
    <w:rsid w:val="00EC5B5C"/>
    <w:rsid w:val="00EC73E5"/>
    <w:rsid w:val="00EC75BB"/>
    <w:rsid w:val="00ED32F3"/>
    <w:rsid w:val="00ED5D44"/>
    <w:rsid w:val="00EE2EA0"/>
    <w:rsid w:val="00EE4398"/>
    <w:rsid w:val="00EF2D6D"/>
    <w:rsid w:val="00F04E53"/>
    <w:rsid w:val="00F05321"/>
    <w:rsid w:val="00F142B1"/>
    <w:rsid w:val="00F5441F"/>
    <w:rsid w:val="00F55577"/>
    <w:rsid w:val="00F71F35"/>
    <w:rsid w:val="00F733A2"/>
    <w:rsid w:val="00FA5E1D"/>
    <w:rsid w:val="00FB1752"/>
    <w:rsid w:val="00FF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E61C"/>
  <w15:chartTrackingRefBased/>
  <w15:docId w15:val="{B2295AA8-C021-4FD2-BD77-01C9763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A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A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6A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6A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6A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6A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6A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A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A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6A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6A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6A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6A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6A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6A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A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A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6A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6A84"/>
    <w:rPr>
      <w:i/>
      <w:iCs/>
      <w:color w:val="404040" w:themeColor="text1" w:themeTint="BF"/>
    </w:rPr>
  </w:style>
  <w:style w:type="paragraph" w:styleId="ListParagraph">
    <w:name w:val="List Paragraph"/>
    <w:basedOn w:val="Normal"/>
    <w:uiPriority w:val="34"/>
    <w:qFormat/>
    <w:rsid w:val="00926A84"/>
    <w:pPr>
      <w:ind w:left="720"/>
      <w:contextualSpacing/>
    </w:pPr>
  </w:style>
  <w:style w:type="character" w:styleId="IntenseEmphasis">
    <w:name w:val="Intense Emphasis"/>
    <w:basedOn w:val="DefaultParagraphFont"/>
    <w:uiPriority w:val="21"/>
    <w:qFormat/>
    <w:rsid w:val="00926A84"/>
    <w:rPr>
      <w:i/>
      <w:iCs/>
      <w:color w:val="0F4761" w:themeColor="accent1" w:themeShade="BF"/>
    </w:rPr>
  </w:style>
  <w:style w:type="paragraph" w:styleId="IntenseQuote">
    <w:name w:val="Intense Quote"/>
    <w:basedOn w:val="Normal"/>
    <w:next w:val="Normal"/>
    <w:link w:val="IntenseQuoteChar"/>
    <w:uiPriority w:val="30"/>
    <w:qFormat/>
    <w:rsid w:val="00926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A84"/>
    <w:rPr>
      <w:i/>
      <w:iCs/>
      <w:color w:val="0F4761" w:themeColor="accent1" w:themeShade="BF"/>
    </w:rPr>
  </w:style>
  <w:style w:type="character" w:styleId="IntenseReference">
    <w:name w:val="Intense Reference"/>
    <w:basedOn w:val="DefaultParagraphFont"/>
    <w:uiPriority w:val="32"/>
    <w:qFormat/>
    <w:rsid w:val="00926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281</cp:revision>
  <dcterms:created xsi:type="dcterms:W3CDTF">2024-11-07T21:19:00Z</dcterms:created>
  <dcterms:modified xsi:type="dcterms:W3CDTF">2024-11-10T13:11:00Z</dcterms:modified>
</cp:coreProperties>
</file>