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DF328" w14:textId="3176B3FB" w:rsidR="00E41FE5" w:rsidRPr="007930FD" w:rsidRDefault="00D36418" w:rsidP="003B41D6">
      <w:pPr>
        <w:spacing w:after="0" w:line="240" w:lineRule="auto"/>
        <w:jc w:val="center"/>
        <w:rPr>
          <w:rFonts w:ascii="Arial" w:hAnsi="Arial" w:cs="Arial"/>
          <w:b/>
          <w:bCs/>
          <w:sz w:val="32"/>
          <w:szCs w:val="32"/>
        </w:rPr>
      </w:pPr>
      <w:r w:rsidRPr="007930FD">
        <w:rPr>
          <w:rFonts w:ascii="Arial" w:hAnsi="Arial" w:cs="Arial"/>
          <w:b/>
          <w:bCs/>
          <w:sz w:val="32"/>
          <w:szCs w:val="32"/>
          <w:u w:val="single"/>
        </w:rPr>
        <w:t>A CALL YOU DON’T WANT TO MISS</w:t>
      </w:r>
    </w:p>
    <w:p w14:paraId="38096A52" w14:textId="2702CAB5" w:rsidR="00E41FE5" w:rsidRPr="00E41FE5" w:rsidRDefault="00E41FE5" w:rsidP="003B41D6">
      <w:pPr>
        <w:spacing w:after="0" w:line="240" w:lineRule="auto"/>
        <w:jc w:val="center"/>
        <w:rPr>
          <w:rFonts w:ascii="Arial" w:hAnsi="Arial" w:cs="Arial"/>
          <w:b/>
          <w:bCs/>
          <w:sz w:val="24"/>
          <w:szCs w:val="24"/>
        </w:rPr>
      </w:pPr>
      <w:r>
        <w:rPr>
          <w:rFonts w:ascii="Arial" w:hAnsi="Arial" w:cs="Arial"/>
          <w:b/>
          <w:bCs/>
          <w:sz w:val="24"/>
          <w:szCs w:val="24"/>
        </w:rPr>
        <w:t>Acts 11</w:t>
      </w:r>
      <w:r w:rsidR="00D17ED2">
        <w:rPr>
          <w:rFonts w:ascii="Arial" w:hAnsi="Arial" w:cs="Arial"/>
          <w:b/>
          <w:bCs/>
          <w:sz w:val="24"/>
          <w:szCs w:val="24"/>
        </w:rPr>
        <w:t>:1-30</w:t>
      </w:r>
    </w:p>
    <w:p w14:paraId="0C18336F" w14:textId="77777777" w:rsidR="00600142" w:rsidRPr="007930FD" w:rsidRDefault="00600142" w:rsidP="003B41D6">
      <w:pPr>
        <w:spacing w:after="0" w:line="240" w:lineRule="auto"/>
        <w:rPr>
          <w:rFonts w:ascii="Arial" w:hAnsi="Arial" w:cs="Arial"/>
          <w:sz w:val="12"/>
          <w:szCs w:val="12"/>
        </w:rPr>
      </w:pPr>
    </w:p>
    <w:p w14:paraId="74BF144B" w14:textId="2E2BC079" w:rsidR="00E41FE5" w:rsidRDefault="00E41FE5" w:rsidP="003B41D6">
      <w:pPr>
        <w:spacing w:after="0" w:line="240" w:lineRule="auto"/>
        <w:rPr>
          <w:rFonts w:ascii="Arial" w:hAnsi="Arial" w:cs="Arial"/>
          <w:b/>
          <w:bCs/>
          <w:sz w:val="24"/>
          <w:szCs w:val="24"/>
        </w:rPr>
      </w:pPr>
      <w:r>
        <w:rPr>
          <w:rFonts w:ascii="Arial" w:hAnsi="Arial" w:cs="Arial"/>
          <w:b/>
          <w:bCs/>
          <w:sz w:val="24"/>
          <w:szCs w:val="24"/>
        </w:rPr>
        <w:t>THE BIG IDEA:</w:t>
      </w:r>
      <w:r w:rsidR="00871487">
        <w:rPr>
          <w:rFonts w:ascii="Arial" w:hAnsi="Arial" w:cs="Arial"/>
          <w:b/>
          <w:bCs/>
          <w:sz w:val="24"/>
          <w:szCs w:val="24"/>
        </w:rPr>
        <w:t xml:space="preserve"> God is still calling out His people to share the gospel of grace with others and to support His Kingdom work.</w:t>
      </w:r>
    </w:p>
    <w:p w14:paraId="7F3389B6" w14:textId="77777777" w:rsidR="00F52C48" w:rsidRPr="007930FD" w:rsidRDefault="00F52C48" w:rsidP="003B41D6">
      <w:pPr>
        <w:spacing w:after="0" w:line="240" w:lineRule="auto"/>
        <w:rPr>
          <w:rFonts w:ascii="Arial" w:hAnsi="Arial" w:cs="Arial"/>
          <w:b/>
          <w:bCs/>
          <w:sz w:val="12"/>
          <w:szCs w:val="12"/>
        </w:rPr>
      </w:pPr>
    </w:p>
    <w:p w14:paraId="15E81878" w14:textId="7AF21994" w:rsidR="00F52C48" w:rsidRPr="007930FD" w:rsidRDefault="00F52C48" w:rsidP="003B41D6">
      <w:pPr>
        <w:spacing w:after="0" w:line="240" w:lineRule="auto"/>
        <w:rPr>
          <w:rFonts w:ascii="Arial" w:hAnsi="Arial" w:cs="Arial"/>
          <w:b/>
          <w:bCs/>
        </w:rPr>
      </w:pPr>
      <w:r w:rsidRPr="007930FD">
        <w:rPr>
          <w:rFonts w:ascii="Arial" w:hAnsi="Arial" w:cs="Arial"/>
          <w:b/>
          <w:bCs/>
        </w:rPr>
        <w:t xml:space="preserve">SALVATION COMES NOT THROUGH GOOD WORKS, BUT </w:t>
      </w:r>
      <w:r w:rsidR="007930FD">
        <w:rPr>
          <w:rFonts w:ascii="Arial" w:hAnsi="Arial" w:cs="Arial"/>
          <w:b/>
          <w:bCs/>
          <w:u w:val="single"/>
        </w:rPr>
        <w:t>_________</w:t>
      </w:r>
      <w:r w:rsidRPr="007930FD">
        <w:rPr>
          <w:rFonts w:ascii="Arial" w:hAnsi="Arial" w:cs="Arial"/>
          <w:b/>
          <w:bCs/>
        </w:rPr>
        <w:t xml:space="preserve"> ALONE</w:t>
      </w:r>
    </w:p>
    <w:p w14:paraId="1D221089" w14:textId="7ACC2017" w:rsidR="00144A30" w:rsidRPr="007930FD" w:rsidRDefault="00144A30" w:rsidP="003B41D6">
      <w:pPr>
        <w:pStyle w:val="ListParagraph"/>
        <w:numPr>
          <w:ilvl w:val="0"/>
          <w:numId w:val="1"/>
        </w:numPr>
        <w:spacing w:after="0" w:line="240" w:lineRule="auto"/>
        <w:rPr>
          <w:rFonts w:ascii="Arial" w:hAnsi="Arial" w:cs="Arial"/>
          <w:sz w:val="20"/>
          <w:szCs w:val="20"/>
        </w:rPr>
      </w:pPr>
      <w:r w:rsidRPr="007930FD">
        <w:rPr>
          <w:rFonts w:ascii="Arial" w:hAnsi="Arial" w:cs="Arial"/>
          <w:b/>
          <w:bCs/>
          <w:sz w:val="20"/>
          <w:szCs w:val="20"/>
        </w:rPr>
        <w:t xml:space="preserve">Cornelius was a </w:t>
      </w:r>
      <w:r w:rsidR="002C1CB4" w:rsidRPr="007930FD">
        <w:rPr>
          <w:rFonts w:ascii="Arial" w:hAnsi="Arial" w:cs="Arial"/>
          <w:b/>
          <w:bCs/>
          <w:sz w:val="20"/>
          <w:szCs w:val="20"/>
        </w:rPr>
        <w:t>devout man who feared God and did many charitable deeds, but it wasn’t until Peter preached the Gospel to him and his household that they believed and were saved.</w:t>
      </w:r>
    </w:p>
    <w:p w14:paraId="6CD3D65C" w14:textId="42B7B831" w:rsidR="00F52C48" w:rsidRPr="007930FD" w:rsidRDefault="00F52C48" w:rsidP="003B41D6">
      <w:pPr>
        <w:pStyle w:val="ListParagraph"/>
        <w:numPr>
          <w:ilvl w:val="0"/>
          <w:numId w:val="1"/>
        </w:numPr>
        <w:spacing w:after="0" w:line="240" w:lineRule="auto"/>
        <w:rPr>
          <w:rFonts w:ascii="Arial" w:hAnsi="Arial" w:cs="Arial"/>
          <w:sz w:val="20"/>
          <w:szCs w:val="20"/>
        </w:rPr>
      </w:pPr>
      <w:r w:rsidRPr="007930FD">
        <w:rPr>
          <w:rFonts w:ascii="Arial" w:hAnsi="Arial" w:cs="Arial"/>
          <w:i/>
          <w:iCs/>
          <w:sz w:val="20"/>
          <w:szCs w:val="20"/>
        </w:rPr>
        <w:t>“He will speak a message to you by which you and all your household will be saved.”</w:t>
      </w:r>
      <w:r w:rsidRPr="007930FD">
        <w:rPr>
          <w:rFonts w:ascii="Arial" w:hAnsi="Arial" w:cs="Arial"/>
          <w:sz w:val="20"/>
          <w:szCs w:val="20"/>
        </w:rPr>
        <w:t xml:space="preserve"> (Acts 11:14)</w:t>
      </w:r>
    </w:p>
    <w:p w14:paraId="6E5C6C0F" w14:textId="201B30BC" w:rsidR="003D4790" w:rsidRPr="007930FD" w:rsidRDefault="00F52C48" w:rsidP="003B41D6">
      <w:pPr>
        <w:pStyle w:val="ListParagraph"/>
        <w:numPr>
          <w:ilvl w:val="0"/>
          <w:numId w:val="1"/>
        </w:numPr>
        <w:spacing w:after="0" w:line="240" w:lineRule="auto"/>
        <w:rPr>
          <w:rFonts w:ascii="Arial" w:hAnsi="Arial" w:cs="Arial"/>
          <w:sz w:val="20"/>
          <w:szCs w:val="20"/>
        </w:rPr>
      </w:pPr>
      <w:r w:rsidRPr="007930FD">
        <w:rPr>
          <w:rFonts w:ascii="Arial" w:hAnsi="Arial" w:cs="Arial"/>
          <w:i/>
          <w:iCs/>
          <w:sz w:val="20"/>
          <w:szCs w:val="20"/>
        </w:rPr>
        <w:t>“‘If, then, God gave them the same gift that he also gave to us when we believed in the Lord Jesus Christ, how could I possibly hinder God?’ 18 When they heard this they became silent. And they glorified God, saying, ‘So then, God has given repentance resulting in life even to the Gentiles.’”</w:t>
      </w:r>
      <w:r w:rsidRPr="007930FD">
        <w:rPr>
          <w:rFonts w:ascii="Arial" w:hAnsi="Arial" w:cs="Arial"/>
          <w:sz w:val="20"/>
          <w:szCs w:val="20"/>
        </w:rPr>
        <w:t xml:space="preserve"> (Acts 11:17-18)</w:t>
      </w:r>
    </w:p>
    <w:p w14:paraId="1F5A85AD" w14:textId="03A0F64A" w:rsidR="00F52C48" w:rsidRPr="007930FD" w:rsidRDefault="003D4790" w:rsidP="003B41D6">
      <w:pPr>
        <w:pStyle w:val="ListParagraph"/>
        <w:numPr>
          <w:ilvl w:val="0"/>
          <w:numId w:val="1"/>
        </w:numPr>
        <w:spacing w:after="0" w:line="240" w:lineRule="auto"/>
        <w:rPr>
          <w:rFonts w:ascii="Arial" w:hAnsi="Arial" w:cs="Arial"/>
          <w:sz w:val="20"/>
          <w:szCs w:val="20"/>
        </w:rPr>
      </w:pPr>
      <w:r w:rsidRPr="007930FD">
        <w:rPr>
          <w:rFonts w:ascii="Arial" w:hAnsi="Arial" w:cs="Arial"/>
          <w:i/>
          <w:iCs/>
          <w:sz w:val="20"/>
          <w:szCs w:val="20"/>
        </w:rPr>
        <w:t>“On the contrary, we believe that we are saved through the grace of the Lord Jesus in the same way they are.”</w:t>
      </w:r>
      <w:r w:rsidRPr="007930FD">
        <w:rPr>
          <w:rFonts w:ascii="Arial" w:hAnsi="Arial" w:cs="Arial"/>
          <w:sz w:val="20"/>
          <w:szCs w:val="20"/>
        </w:rPr>
        <w:t xml:space="preserve"> (Acts 15:11)</w:t>
      </w:r>
    </w:p>
    <w:p w14:paraId="260DC0C1" w14:textId="1651FB8C" w:rsidR="003D4790" w:rsidRPr="007930FD" w:rsidRDefault="003D4790" w:rsidP="003B41D6">
      <w:pPr>
        <w:pStyle w:val="ListParagraph"/>
        <w:numPr>
          <w:ilvl w:val="0"/>
          <w:numId w:val="1"/>
        </w:numPr>
        <w:spacing w:after="0" w:line="240" w:lineRule="auto"/>
        <w:rPr>
          <w:rFonts w:ascii="Arial" w:hAnsi="Arial" w:cs="Arial"/>
          <w:sz w:val="20"/>
          <w:szCs w:val="20"/>
        </w:rPr>
      </w:pPr>
      <w:r w:rsidRPr="007930FD">
        <w:rPr>
          <w:rFonts w:ascii="Arial" w:hAnsi="Arial" w:cs="Arial"/>
          <w:b/>
          <w:bCs/>
          <w:sz w:val="20"/>
          <w:szCs w:val="20"/>
        </w:rPr>
        <w:t>The beauty of the gospel is that you can do nothing to earn your salvation in Christ, because Jesus has completed the work necessary to freely give you salvation by grace alone through faith alone in Him!</w:t>
      </w:r>
    </w:p>
    <w:p w14:paraId="352452CD" w14:textId="3D745033" w:rsidR="003D4790" w:rsidRPr="007930FD" w:rsidRDefault="003D4790" w:rsidP="003B41D6">
      <w:pPr>
        <w:pStyle w:val="ListParagraph"/>
        <w:numPr>
          <w:ilvl w:val="0"/>
          <w:numId w:val="1"/>
        </w:numPr>
        <w:spacing w:after="0" w:line="240" w:lineRule="auto"/>
        <w:rPr>
          <w:rFonts w:ascii="Arial" w:hAnsi="Arial" w:cs="Arial"/>
          <w:sz w:val="20"/>
          <w:szCs w:val="20"/>
        </w:rPr>
      </w:pPr>
      <w:r w:rsidRPr="007930FD">
        <w:rPr>
          <w:rFonts w:ascii="Arial" w:hAnsi="Arial" w:cs="Arial"/>
          <w:i/>
          <w:iCs/>
          <w:sz w:val="20"/>
          <w:szCs w:val="20"/>
        </w:rPr>
        <w:t>“For you are saved by grace through faith, and this is not from yourselves; it is God’s gift— 9 not from works, so that no one can boast.”</w:t>
      </w:r>
      <w:r w:rsidRPr="007930FD">
        <w:rPr>
          <w:rFonts w:ascii="Arial" w:hAnsi="Arial" w:cs="Arial"/>
          <w:sz w:val="20"/>
          <w:szCs w:val="20"/>
        </w:rPr>
        <w:t xml:space="preserve"> (Ephesians 2:8-9)</w:t>
      </w:r>
    </w:p>
    <w:p w14:paraId="49D6A6E5" w14:textId="77777777" w:rsidR="003D4790" w:rsidRPr="007930FD" w:rsidRDefault="003D4790" w:rsidP="003B41D6">
      <w:pPr>
        <w:spacing w:after="0" w:line="240" w:lineRule="auto"/>
        <w:rPr>
          <w:rFonts w:ascii="Arial" w:hAnsi="Arial" w:cs="Arial"/>
          <w:sz w:val="12"/>
          <w:szCs w:val="12"/>
        </w:rPr>
      </w:pPr>
    </w:p>
    <w:p w14:paraId="4BC9C23D" w14:textId="39DB6EC6" w:rsidR="00F52C48" w:rsidRPr="007930FD" w:rsidRDefault="00066032" w:rsidP="003B41D6">
      <w:pPr>
        <w:spacing w:after="0" w:line="240" w:lineRule="auto"/>
        <w:rPr>
          <w:rFonts w:ascii="Arial" w:hAnsi="Arial" w:cs="Arial"/>
          <w:b/>
          <w:bCs/>
        </w:rPr>
      </w:pPr>
      <w:r w:rsidRPr="007930FD">
        <w:rPr>
          <w:rFonts w:ascii="Arial" w:hAnsi="Arial" w:cs="Arial"/>
          <w:b/>
          <w:bCs/>
        </w:rPr>
        <w:t xml:space="preserve">GOD IS STILL </w:t>
      </w:r>
      <w:r w:rsidR="007930FD">
        <w:rPr>
          <w:rFonts w:ascii="Arial" w:hAnsi="Arial" w:cs="Arial"/>
          <w:b/>
          <w:bCs/>
          <w:u w:val="single"/>
        </w:rPr>
        <w:t>___________________</w:t>
      </w:r>
      <w:r w:rsidRPr="007930FD">
        <w:rPr>
          <w:rFonts w:ascii="Arial" w:hAnsi="Arial" w:cs="Arial"/>
          <w:b/>
          <w:bCs/>
        </w:rPr>
        <w:t xml:space="preserve"> OUT PEOPLE TO REACH THE UNREACHED</w:t>
      </w:r>
    </w:p>
    <w:p w14:paraId="1491B718" w14:textId="5389FD2D" w:rsidR="00066032" w:rsidRPr="007930FD" w:rsidRDefault="00066032" w:rsidP="003B41D6">
      <w:pPr>
        <w:pStyle w:val="ListParagraph"/>
        <w:numPr>
          <w:ilvl w:val="0"/>
          <w:numId w:val="1"/>
        </w:numPr>
        <w:spacing w:after="0" w:line="240" w:lineRule="auto"/>
        <w:rPr>
          <w:rFonts w:ascii="Arial" w:hAnsi="Arial" w:cs="Arial"/>
          <w:sz w:val="20"/>
          <w:szCs w:val="20"/>
        </w:rPr>
      </w:pPr>
      <w:r w:rsidRPr="007930FD">
        <w:rPr>
          <w:rFonts w:ascii="Arial" w:hAnsi="Arial" w:cs="Arial"/>
          <w:i/>
          <w:iCs/>
          <w:sz w:val="20"/>
          <w:szCs w:val="20"/>
        </w:rPr>
        <w:t>“But there were some of them, men from Cyprus and Cyrene, who came to Antioch and began speaking to the Greeks also, proclaiming the good news about the Lord Jesus. 21 The Lord’s hand was with them, and a large number who believed turned to the Lord.”</w:t>
      </w:r>
      <w:r w:rsidRPr="007930FD">
        <w:rPr>
          <w:rFonts w:ascii="Arial" w:hAnsi="Arial" w:cs="Arial"/>
          <w:sz w:val="20"/>
          <w:szCs w:val="20"/>
        </w:rPr>
        <w:t xml:space="preserve"> (Acts 11:20-21)</w:t>
      </w:r>
    </w:p>
    <w:p w14:paraId="173E5972" w14:textId="0E9EADCD" w:rsidR="00066032" w:rsidRPr="007930FD" w:rsidRDefault="00066032" w:rsidP="003B41D6">
      <w:pPr>
        <w:pStyle w:val="ListParagraph"/>
        <w:numPr>
          <w:ilvl w:val="0"/>
          <w:numId w:val="1"/>
        </w:numPr>
        <w:spacing w:after="0" w:line="240" w:lineRule="auto"/>
        <w:rPr>
          <w:rFonts w:ascii="Arial" w:hAnsi="Arial" w:cs="Arial"/>
          <w:sz w:val="20"/>
          <w:szCs w:val="20"/>
        </w:rPr>
      </w:pPr>
      <w:r w:rsidRPr="007930FD">
        <w:rPr>
          <w:rFonts w:ascii="Arial" w:hAnsi="Arial" w:cs="Arial"/>
          <w:i/>
          <w:iCs/>
          <w:sz w:val="20"/>
          <w:szCs w:val="20"/>
        </w:rPr>
        <w:t>“Then [Barnabus] went to Tarsus to search for Saul, 26 and when he found him he brought him to Antioch. For a whole year they met with the church and taught large numbers. The disciples were first called Christians at Antioch.”</w:t>
      </w:r>
      <w:r w:rsidRPr="007930FD">
        <w:rPr>
          <w:rFonts w:ascii="Arial" w:hAnsi="Arial" w:cs="Arial"/>
          <w:sz w:val="20"/>
          <w:szCs w:val="20"/>
        </w:rPr>
        <w:t xml:space="preserve"> (Acts 11:25-26)</w:t>
      </w:r>
    </w:p>
    <w:p w14:paraId="1E19BC1C" w14:textId="33DB8C92" w:rsidR="00066032" w:rsidRPr="007930FD" w:rsidRDefault="00F7189A" w:rsidP="003B41D6">
      <w:pPr>
        <w:pStyle w:val="ListParagraph"/>
        <w:numPr>
          <w:ilvl w:val="0"/>
          <w:numId w:val="1"/>
        </w:numPr>
        <w:spacing w:after="0" w:line="240" w:lineRule="auto"/>
        <w:rPr>
          <w:rFonts w:ascii="Arial" w:hAnsi="Arial" w:cs="Arial"/>
          <w:sz w:val="20"/>
          <w:szCs w:val="20"/>
        </w:rPr>
      </w:pPr>
      <w:r w:rsidRPr="007930FD">
        <w:rPr>
          <w:rFonts w:ascii="Arial" w:hAnsi="Arial" w:cs="Arial"/>
          <w:b/>
          <w:bCs/>
          <w:sz w:val="20"/>
          <w:szCs w:val="20"/>
        </w:rPr>
        <w:t xml:space="preserve">The question is not </w:t>
      </w:r>
      <w:r w:rsidRPr="007930FD">
        <w:rPr>
          <w:rFonts w:ascii="Arial" w:hAnsi="Arial" w:cs="Arial"/>
          <w:b/>
          <w:bCs/>
          <w:i/>
          <w:iCs/>
          <w:sz w:val="20"/>
          <w:szCs w:val="20"/>
        </w:rPr>
        <w:t>whether</w:t>
      </w:r>
      <w:r w:rsidRPr="007930FD">
        <w:rPr>
          <w:rFonts w:ascii="Arial" w:hAnsi="Arial" w:cs="Arial"/>
          <w:b/>
          <w:bCs/>
          <w:sz w:val="20"/>
          <w:szCs w:val="20"/>
        </w:rPr>
        <w:t xml:space="preserve"> God is calling you to reach others with the Gospel</w:t>
      </w:r>
      <w:r w:rsidR="00671353" w:rsidRPr="007930FD">
        <w:rPr>
          <w:rFonts w:ascii="Arial" w:hAnsi="Arial" w:cs="Arial"/>
          <w:b/>
          <w:bCs/>
          <w:sz w:val="20"/>
          <w:szCs w:val="20"/>
        </w:rPr>
        <w:t>, but</w:t>
      </w:r>
      <w:r w:rsidRPr="007930FD">
        <w:rPr>
          <w:rFonts w:ascii="Arial" w:hAnsi="Arial" w:cs="Arial"/>
          <w:b/>
          <w:bCs/>
          <w:sz w:val="20"/>
          <w:szCs w:val="20"/>
        </w:rPr>
        <w:t xml:space="preserve"> “</w:t>
      </w:r>
      <w:r w:rsidRPr="007930FD">
        <w:rPr>
          <w:rFonts w:ascii="Arial" w:hAnsi="Arial" w:cs="Arial"/>
          <w:b/>
          <w:bCs/>
          <w:i/>
          <w:iCs/>
          <w:sz w:val="20"/>
          <w:szCs w:val="20"/>
        </w:rPr>
        <w:t>Will</w:t>
      </w:r>
      <w:r w:rsidR="00671353" w:rsidRPr="007930FD">
        <w:rPr>
          <w:rFonts w:ascii="Arial" w:hAnsi="Arial" w:cs="Arial"/>
          <w:b/>
          <w:bCs/>
          <w:sz w:val="20"/>
          <w:szCs w:val="20"/>
        </w:rPr>
        <w:t xml:space="preserve"> you answer the call to reach others for Christ?”</w:t>
      </w:r>
    </w:p>
    <w:p w14:paraId="32634B84" w14:textId="46DA8EB1" w:rsidR="00D36418" w:rsidRPr="007930FD" w:rsidRDefault="00D36418" w:rsidP="003B41D6">
      <w:pPr>
        <w:pStyle w:val="ListParagraph"/>
        <w:numPr>
          <w:ilvl w:val="0"/>
          <w:numId w:val="1"/>
        </w:numPr>
        <w:spacing w:after="0" w:line="240" w:lineRule="auto"/>
        <w:rPr>
          <w:rFonts w:ascii="Arial" w:hAnsi="Arial" w:cs="Arial"/>
          <w:sz w:val="20"/>
          <w:szCs w:val="20"/>
        </w:rPr>
      </w:pPr>
      <w:r w:rsidRPr="007930FD">
        <w:rPr>
          <w:rFonts w:ascii="Arial" w:hAnsi="Arial" w:cs="Arial"/>
          <w:i/>
          <w:iCs/>
          <w:sz w:val="20"/>
          <w:szCs w:val="20"/>
        </w:rPr>
        <w:t>“We always pray for you that our God will make you worthy of his calling, and by his power fulfill your every desire to do good and your work produced by faith, 12 so that the name of our Lord Jesus will be glorified by you, and you by him, according to the grace of our God and the Lord Jesus Christ.”</w:t>
      </w:r>
      <w:r w:rsidRPr="007930FD">
        <w:rPr>
          <w:rFonts w:ascii="Arial" w:hAnsi="Arial" w:cs="Arial"/>
          <w:sz w:val="20"/>
          <w:szCs w:val="20"/>
        </w:rPr>
        <w:t xml:space="preserve"> (2 Thessalonians 1:11-12)</w:t>
      </w:r>
    </w:p>
    <w:p w14:paraId="6089A2E2" w14:textId="0138084F" w:rsidR="00671353" w:rsidRPr="007930FD" w:rsidRDefault="00671353" w:rsidP="003B41D6">
      <w:pPr>
        <w:pStyle w:val="ListParagraph"/>
        <w:numPr>
          <w:ilvl w:val="0"/>
          <w:numId w:val="1"/>
        </w:numPr>
        <w:spacing w:after="0" w:line="240" w:lineRule="auto"/>
        <w:rPr>
          <w:rFonts w:ascii="Arial" w:hAnsi="Arial" w:cs="Arial"/>
          <w:sz w:val="20"/>
          <w:szCs w:val="20"/>
        </w:rPr>
      </w:pPr>
      <w:r w:rsidRPr="007930FD">
        <w:rPr>
          <w:rFonts w:ascii="Arial" w:hAnsi="Arial" w:cs="Arial"/>
          <w:b/>
          <w:bCs/>
          <w:sz w:val="20"/>
          <w:szCs w:val="20"/>
        </w:rPr>
        <w:t>The Great Commission (Mathew 28:19-20) given by Jesus is the calling of every Christian to reach every nation, and it begins with the command to “Go”.</w:t>
      </w:r>
    </w:p>
    <w:p w14:paraId="32FFC841" w14:textId="77777777" w:rsidR="00066032" w:rsidRPr="007930FD" w:rsidRDefault="00066032" w:rsidP="003B41D6">
      <w:pPr>
        <w:spacing w:after="0" w:line="240" w:lineRule="auto"/>
        <w:rPr>
          <w:rFonts w:ascii="Arial" w:hAnsi="Arial" w:cs="Arial"/>
          <w:sz w:val="12"/>
          <w:szCs w:val="12"/>
        </w:rPr>
      </w:pPr>
    </w:p>
    <w:p w14:paraId="644D8CED" w14:textId="79967E3B" w:rsidR="00066032" w:rsidRPr="007930FD" w:rsidRDefault="00066032" w:rsidP="003B41D6">
      <w:pPr>
        <w:spacing w:after="0" w:line="240" w:lineRule="auto"/>
        <w:rPr>
          <w:rFonts w:ascii="Arial" w:hAnsi="Arial" w:cs="Arial"/>
          <w:b/>
          <w:bCs/>
        </w:rPr>
      </w:pPr>
      <w:r w:rsidRPr="007930FD">
        <w:rPr>
          <w:rFonts w:ascii="Arial" w:hAnsi="Arial" w:cs="Arial"/>
          <w:b/>
          <w:bCs/>
        </w:rPr>
        <w:t xml:space="preserve">GOSPEL TRANSFORMATION SHOULD LEAD TO A </w:t>
      </w:r>
      <w:r w:rsidR="007930FD">
        <w:rPr>
          <w:rFonts w:ascii="Arial" w:hAnsi="Arial" w:cs="Arial"/>
          <w:b/>
          <w:bCs/>
          <w:u w:val="single"/>
        </w:rPr>
        <w:t>_______________</w:t>
      </w:r>
      <w:r w:rsidRPr="007930FD">
        <w:rPr>
          <w:rFonts w:ascii="Arial" w:hAnsi="Arial" w:cs="Arial"/>
          <w:b/>
          <w:bCs/>
        </w:rPr>
        <w:t xml:space="preserve"> HEART</w:t>
      </w:r>
    </w:p>
    <w:p w14:paraId="42AEC935" w14:textId="3B2A9336" w:rsidR="00871487" w:rsidRPr="007930FD" w:rsidRDefault="00871487" w:rsidP="003B41D6">
      <w:pPr>
        <w:pStyle w:val="ListParagraph"/>
        <w:numPr>
          <w:ilvl w:val="0"/>
          <w:numId w:val="1"/>
        </w:numPr>
        <w:spacing w:after="0" w:line="240" w:lineRule="auto"/>
        <w:rPr>
          <w:rFonts w:ascii="Arial" w:hAnsi="Arial" w:cs="Arial"/>
          <w:sz w:val="20"/>
          <w:szCs w:val="20"/>
        </w:rPr>
      </w:pPr>
      <w:r w:rsidRPr="007930FD">
        <w:rPr>
          <w:rFonts w:ascii="Arial" w:hAnsi="Arial" w:cs="Arial"/>
          <w:b/>
          <w:bCs/>
          <w:sz w:val="20"/>
          <w:szCs w:val="20"/>
        </w:rPr>
        <w:t>The Gospel transformed the Gentiles in such a way that they desired to “send relief” to the elders for those who were once their enemies.</w:t>
      </w:r>
    </w:p>
    <w:p w14:paraId="212B62E5" w14:textId="7C2669EB" w:rsidR="00066032" w:rsidRPr="007930FD" w:rsidRDefault="00066032" w:rsidP="003B41D6">
      <w:pPr>
        <w:pStyle w:val="ListParagraph"/>
        <w:numPr>
          <w:ilvl w:val="0"/>
          <w:numId w:val="1"/>
        </w:numPr>
        <w:spacing w:after="0" w:line="240" w:lineRule="auto"/>
        <w:rPr>
          <w:rFonts w:ascii="Arial" w:hAnsi="Arial" w:cs="Arial"/>
          <w:sz w:val="20"/>
          <w:szCs w:val="20"/>
        </w:rPr>
      </w:pPr>
      <w:r w:rsidRPr="007930FD">
        <w:rPr>
          <w:rFonts w:ascii="Arial" w:hAnsi="Arial" w:cs="Arial"/>
          <w:i/>
          <w:iCs/>
          <w:sz w:val="20"/>
          <w:szCs w:val="20"/>
        </w:rPr>
        <w:t xml:space="preserve">“Each of the disciples, according to his ability, determined to send relief to the brothers and sisters who lived in Judea. 30 They did this, sending it to the elders by means of Barnabas and Saul.” </w:t>
      </w:r>
      <w:r w:rsidRPr="007930FD">
        <w:rPr>
          <w:rFonts w:ascii="Arial" w:hAnsi="Arial" w:cs="Arial"/>
          <w:sz w:val="20"/>
          <w:szCs w:val="20"/>
        </w:rPr>
        <w:t>(Acts 11:29-30)</w:t>
      </w:r>
    </w:p>
    <w:p w14:paraId="676950D4" w14:textId="61B5E605" w:rsidR="009440E6" w:rsidRPr="007930FD" w:rsidRDefault="009440E6" w:rsidP="003B41D6">
      <w:pPr>
        <w:pStyle w:val="ListParagraph"/>
        <w:numPr>
          <w:ilvl w:val="0"/>
          <w:numId w:val="1"/>
        </w:numPr>
        <w:spacing w:after="0" w:line="240" w:lineRule="auto"/>
        <w:rPr>
          <w:rFonts w:ascii="Arial" w:hAnsi="Arial" w:cs="Arial"/>
          <w:sz w:val="20"/>
          <w:szCs w:val="20"/>
        </w:rPr>
      </w:pPr>
      <w:r w:rsidRPr="007930FD">
        <w:rPr>
          <w:rFonts w:ascii="Arial" w:hAnsi="Arial" w:cs="Arial"/>
          <w:b/>
          <w:bCs/>
          <w:sz w:val="20"/>
          <w:szCs w:val="20"/>
        </w:rPr>
        <w:t>Generosity towards the Lord’s work through the local church is a direct result of a heart that has embraced the gift of salvation.</w:t>
      </w:r>
    </w:p>
    <w:p w14:paraId="10F343A1" w14:textId="09858592" w:rsidR="009440E6" w:rsidRPr="007930FD" w:rsidRDefault="009440E6" w:rsidP="003B41D6">
      <w:pPr>
        <w:pStyle w:val="ListParagraph"/>
        <w:numPr>
          <w:ilvl w:val="0"/>
          <w:numId w:val="1"/>
        </w:numPr>
        <w:spacing w:after="0" w:line="240" w:lineRule="auto"/>
        <w:rPr>
          <w:rFonts w:ascii="Arial" w:hAnsi="Arial" w:cs="Arial"/>
          <w:sz w:val="20"/>
          <w:szCs w:val="20"/>
        </w:rPr>
      </w:pPr>
      <w:r w:rsidRPr="007930FD">
        <w:rPr>
          <w:rFonts w:ascii="Arial" w:hAnsi="Arial" w:cs="Arial"/>
          <w:i/>
          <w:iCs/>
          <w:sz w:val="20"/>
          <w:szCs w:val="20"/>
        </w:rPr>
        <w:t>“We want you to know, brothers and sisters, about the grace of God that was given to the churches of Macedonia: 2 During a severe trial brought about by affliction, their abundant joy and their extreme poverty overflowed in a wealth of generosity on their part. 3 I can testify that, according to their ability and even beyond their ability, of their own accord, 4 they begged us earnestly for the privilege of sharing in the ministry to the saints.”</w:t>
      </w:r>
      <w:r w:rsidRPr="007930FD">
        <w:rPr>
          <w:rFonts w:ascii="Arial" w:hAnsi="Arial" w:cs="Arial"/>
          <w:sz w:val="20"/>
          <w:szCs w:val="20"/>
        </w:rPr>
        <w:t xml:space="preserve"> (2 Corinthians 8:1-4)</w:t>
      </w:r>
    </w:p>
    <w:p w14:paraId="1D5A7358" w14:textId="0F95C65C" w:rsidR="00871487" w:rsidRPr="007930FD" w:rsidRDefault="00871487" w:rsidP="003B41D6">
      <w:pPr>
        <w:pStyle w:val="ListParagraph"/>
        <w:numPr>
          <w:ilvl w:val="0"/>
          <w:numId w:val="1"/>
        </w:numPr>
        <w:spacing w:after="0" w:line="240" w:lineRule="auto"/>
        <w:rPr>
          <w:rFonts w:ascii="Arial" w:hAnsi="Arial" w:cs="Arial"/>
          <w:sz w:val="20"/>
          <w:szCs w:val="20"/>
        </w:rPr>
      </w:pPr>
      <w:r w:rsidRPr="007930FD">
        <w:rPr>
          <w:rFonts w:ascii="Arial" w:hAnsi="Arial" w:cs="Arial"/>
          <w:b/>
          <w:bCs/>
          <w:sz w:val="20"/>
          <w:szCs w:val="20"/>
        </w:rPr>
        <w:t>As Christians, we give to the Lord: 1) As an act of worship, 2) To share in supporting the ministry of the Church, 3) As an act of obedience, 4) To strengthen our faith, and 5) We are blessed when we give faithfully.</w:t>
      </w:r>
    </w:p>
    <w:p w14:paraId="3173A7FE" w14:textId="77777777" w:rsidR="007930FD" w:rsidRPr="007930FD" w:rsidRDefault="007930FD" w:rsidP="003B41D6">
      <w:pPr>
        <w:spacing w:after="0" w:line="240" w:lineRule="auto"/>
        <w:rPr>
          <w:rFonts w:ascii="Arial" w:hAnsi="Arial" w:cs="Arial"/>
          <w:sz w:val="16"/>
          <w:szCs w:val="16"/>
        </w:rPr>
      </w:pPr>
    </w:p>
    <w:p w14:paraId="24411F05" w14:textId="701EB965" w:rsidR="007930FD" w:rsidRPr="007930FD" w:rsidRDefault="007930FD" w:rsidP="003B41D6">
      <w:pPr>
        <w:spacing w:after="0" w:line="240" w:lineRule="auto"/>
        <w:jc w:val="center"/>
        <w:rPr>
          <w:rFonts w:ascii="Arial" w:eastAsia="Calibri" w:hAnsi="Arial" w:cs="Arial"/>
          <w:b/>
          <w:bCs/>
          <w:kern w:val="0"/>
          <w:sz w:val="44"/>
          <w:szCs w:val="44"/>
          <w:u w:val="single"/>
          <w14:ligatures w14:val="none"/>
        </w:rPr>
      </w:pPr>
      <w:r w:rsidRPr="007930FD">
        <w:rPr>
          <w:rFonts w:ascii="Arial" w:eastAsia="Calibri" w:hAnsi="Arial" w:cs="Arial"/>
          <w:b/>
          <w:bCs/>
          <w:kern w:val="0"/>
          <w:sz w:val="28"/>
          <w:szCs w:val="28"/>
          <w:u w:val="single"/>
          <w14:ligatures w14:val="none"/>
        </w:rPr>
        <w:t>CONNECT GROUP DISCUSSION</w:t>
      </w:r>
    </w:p>
    <w:p w14:paraId="5C9E1B2A" w14:textId="77777777" w:rsidR="007930FD" w:rsidRPr="007930FD" w:rsidRDefault="007930FD" w:rsidP="003B41D6">
      <w:pPr>
        <w:spacing w:after="0" w:line="240" w:lineRule="auto"/>
        <w:jc w:val="center"/>
        <w:rPr>
          <w:rFonts w:ascii="Arial" w:eastAsia="Calibri" w:hAnsi="Arial" w:cs="Arial"/>
          <w:b/>
          <w:bCs/>
          <w:kern w:val="0"/>
          <w:sz w:val="12"/>
          <w:szCs w:val="12"/>
          <w:u w:val="single"/>
          <w14:ligatures w14:val="none"/>
        </w:rPr>
      </w:pPr>
    </w:p>
    <w:p w14:paraId="714FC4FA" w14:textId="4B41BF8F" w:rsidR="007930FD" w:rsidRPr="007930FD" w:rsidRDefault="007930FD" w:rsidP="003B41D6">
      <w:pPr>
        <w:spacing w:after="0" w:line="240" w:lineRule="auto"/>
        <w:rPr>
          <w:rFonts w:ascii="Arial" w:eastAsia="Calibri" w:hAnsi="Arial" w:cs="Arial"/>
          <w:kern w:val="0"/>
          <w14:ligatures w14:val="none"/>
        </w:rPr>
      </w:pPr>
      <w:r w:rsidRPr="007930FD">
        <w:rPr>
          <w:rFonts w:ascii="Arial" w:eastAsia="Calibri" w:hAnsi="Arial" w:cs="Arial"/>
          <w:b/>
          <w:bCs/>
          <w:kern w:val="0"/>
          <w14:ligatures w14:val="none"/>
        </w:rPr>
        <w:t>ICE-BREAKER:</w:t>
      </w:r>
      <w:r w:rsidRPr="007930FD">
        <w:rPr>
          <w:rFonts w:ascii="Arial" w:eastAsia="Calibri" w:hAnsi="Arial" w:cs="Arial"/>
          <w:kern w:val="0"/>
          <w14:ligatures w14:val="none"/>
        </w:rPr>
        <w:t xml:space="preserve"> </w:t>
      </w:r>
      <w:r>
        <w:rPr>
          <w:rFonts w:ascii="Arial" w:eastAsia="Calibri" w:hAnsi="Arial" w:cs="Arial"/>
          <w:kern w:val="0"/>
          <w14:ligatures w14:val="none"/>
        </w:rPr>
        <w:t>What is your favorite Summer activity and why</w:t>
      </w:r>
      <w:r w:rsidRPr="007930FD">
        <w:rPr>
          <w:rFonts w:ascii="Arial" w:eastAsia="Calibri" w:hAnsi="Arial" w:cs="Arial"/>
          <w:kern w:val="0"/>
          <w14:ligatures w14:val="none"/>
        </w:rPr>
        <w:t>?</w:t>
      </w:r>
    </w:p>
    <w:p w14:paraId="0DDE1F7C" w14:textId="38850542" w:rsidR="007930FD" w:rsidRPr="007930FD" w:rsidRDefault="007930FD" w:rsidP="003B41D6">
      <w:pPr>
        <w:spacing w:after="0" w:line="240" w:lineRule="auto"/>
        <w:rPr>
          <w:rFonts w:ascii="Arial" w:eastAsia="Calibri" w:hAnsi="Arial" w:cs="Arial"/>
          <w:b/>
          <w:bCs/>
          <w:kern w:val="0"/>
          <w:sz w:val="10"/>
          <w:szCs w:val="10"/>
          <w14:ligatures w14:val="none"/>
        </w:rPr>
      </w:pPr>
      <w:r w:rsidRPr="007930FD">
        <w:rPr>
          <w:rFonts w:ascii="Arial" w:eastAsia="Calibri" w:hAnsi="Arial" w:cs="Arial"/>
          <w:b/>
          <w:bCs/>
          <w:kern w:val="0"/>
          <w14:ligatures w14:val="none"/>
        </w:rPr>
        <w:t xml:space="preserve"> </w:t>
      </w:r>
    </w:p>
    <w:p w14:paraId="1D6A8A8D" w14:textId="77777777" w:rsidR="007930FD" w:rsidRPr="007930FD" w:rsidRDefault="007930FD" w:rsidP="003B41D6">
      <w:pPr>
        <w:spacing w:after="0" w:line="240" w:lineRule="auto"/>
        <w:rPr>
          <w:rFonts w:ascii="Arial" w:eastAsia="Calibri" w:hAnsi="Arial" w:cs="Arial"/>
          <w:b/>
          <w:bCs/>
          <w:kern w:val="0"/>
          <w14:ligatures w14:val="none"/>
        </w:rPr>
      </w:pPr>
      <w:r w:rsidRPr="007930FD">
        <w:rPr>
          <w:rFonts w:ascii="Arial" w:eastAsia="Calibri" w:hAnsi="Arial" w:cs="Arial"/>
          <w:b/>
          <w:bCs/>
          <w:kern w:val="0"/>
          <w14:ligatures w14:val="none"/>
        </w:rPr>
        <w:t>START THINKING (Observation):</w:t>
      </w:r>
    </w:p>
    <w:p w14:paraId="1B520709" w14:textId="032E5D72" w:rsidR="007930FD" w:rsidRPr="007930FD" w:rsidRDefault="007930FD" w:rsidP="003B41D6">
      <w:pPr>
        <w:numPr>
          <w:ilvl w:val="0"/>
          <w:numId w:val="3"/>
        </w:numPr>
        <w:spacing w:after="0" w:line="240" w:lineRule="auto"/>
        <w:contextualSpacing/>
        <w:rPr>
          <w:rFonts w:ascii="Arial" w:eastAsia="Calibri" w:hAnsi="Arial" w:cs="Arial"/>
          <w:b/>
          <w:bCs/>
          <w:kern w:val="0"/>
          <w14:ligatures w14:val="none"/>
        </w:rPr>
      </w:pPr>
      <w:r w:rsidRPr="007930FD">
        <w:rPr>
          <w:rFonts w:ascii="Arial" w:eastAsia="Calibri" w:hAnsi="Arial" w:cs="Arial"/>
          <w:kern w:val="0"/>
          <w14:ligatures w14:val="none"/>
        </w:rPr>
        <w:t xml:space="preserve">What does Acts </w:t>
      </w:r>
      <w:r>
        <w:rPr>
          <w:rFonts w:ascii="Arial" w:eastAsia="Calibri" w:hAnsi="Arial" w:cs="Arial"/>
          <w:kern w:val="0"/>
          <w14:ligatures w14:val="none"/>
        </w:rPr>
        <w:t>11</w:t>
      </w:r>
      <w:r w:rsidRPr="007930FD">
        <w:rPr>
          <w:rFonts w:ascii="Arial" w:eastAsia="Calibri" w:hAnsi="Arial" w:cs="Arial"/>
          <w:kern w:val="0"/>
          <w14:ligatures w14:val="none"/>
        </w:rPr>
        <w:t xml:space="preserve"> teach us about God?</w:t>
      </w:r>
    </w:p>
    <w:p w14:paraId="34E4A682" w14:textId="04627CD1" w:rsidR="007930FD" w:rsidRPr="007930FD" w:rsidRDefault="007930FD" w:rsidP="003B41D6">
      <w:pPr>
        <w:numPr>
          <w:ilvl w:val="0"/>
          <w:numId w:val="3"/>
        </w:numPr>
        <w:spacing w:after="0" w:line="240" w:lineRule="auto"/>
        <w:contextualSpacing/>
        <w:rPr>
          <w:rFonts w:ascii="Arial" w:eastAsia="Calibri" w:hAnsi="Arial" w:cs="Arial"/>
          <w:b/>
          <w:bCs/>
          <w:kern w:val="0"/>
          <w14:ligatures w14:val="none"/>
        </w:rPr>
      </w:pPr>
      <w:r>
        <w:rPr>
          <w:rFonts w:ascii="Arial" w:eastAsia="Calibri" w:hAnsi="Arial" w:cs="Arial"/>
          <w:kern w:val="0"/>
          <w14:ligatures w14:val="none"/>
        </w:rPr>
        <w:t>Why is the story of Cornelius’ conversion so important</w:t>
      </w:r>
      <w:r w:rsidRPr="007930FD">
        <w:rPr>
          <w:rFonts w:ascii="Arial" w:eastAsia="Calibri" w:hAnsi="Arial" w:cs="Arial"/>
          <w:kern w:val="0"/>
          <w14:ligatures w14:val="none"/>
        </w:rPr>
        <w:t>?</w:t>
      </w:r>
    </w:p>
    <w:p w14:paraId="42D49295" w14:textId="0175A025" w:rsidR="007930FD" w:rsidRPr="007930FD" w:rsidRDefault="007930FD" w:rsidP="003B41D6">
      <w:pPr>
        <w:numPr>
          <w:ilvl w:val="0"/>
          <w:numId w:val="3"/>
        </w:numPr>
        <w:spacing w:after="0" w:line="240" w:lineRule="auto"/>
        <w:contextualSpacing/>
        <w:rPr>
          <w:rFonts w:ascii="Arial" w:eastAsia="Calibri" w:hAnsi="Arial" w:cs="Arial"/>
          <w:b/>
          <w:bCs/>
          <w:kern w:val="0"/>
          <w14:ligatures w14:val="none"/>
        </w:rPr>
      </w:pPr>
      <w:r>
        <w:rPr>
          <w:rFonts w:ascii="Arial" w:eastAsia="Calibri" w:hAnsi="Arial" w:cs="Arial"/>
          <w:kern w:val="0"/>
          <w14:ligatures w14:val="none"/>
        </w:rPr>
        <w:t>If Cornelius feared God and was so charitable, why did he need the Gospel</w:t>
      </w:r>
      <w:r w:rsidRPr="007930FD">
        <w:rPr>
          <w:rFonts w:ascii="Arial" w:eastAsia="Calibri" w:hAnsi="Arial" w:cs="Arial"/>
          <w:kern w:val="0"/>
          <w14:ligatures w14:val="none"/>
        </w:rPr>
        <w:t>?</w:t>
      </w:r>
    </w:p>
    <w:p w14:paraId="6064D5F9" w14:textId="2B748A62" w:rsidR="003B41D6" w:rsidRPr="003B41D6" w:rsidRDefault="007930FD" w:rsidP="003B41D6">
      <w:pPr>
        <w:numPr>
          <w:ilvl w:val="0"/>
          <w:numId w:val="3"/>
        </w:numPr>
        <w:spacing w:after="0" w:line="240" w:lineRule="auto"/>
        <w:contextualSpacing/>
        <w:rPr>
          <w:rFonts w:ascii="Arial" w:eastAsia="Calibri" w:hAnsi="Arial" w:cs="Arial"/>
          <w:b/>
          <w:bCs/>
          <w:kern w:val="0"/>
          <w14:ligatures w14:val="none"/>
        </w:rPr>
      </w:pPr>
      <w:r>
        <w:rPr>
          <w:rFonts w:ascii="Arial" w:eastAsia="Calibri" w:hAnsi="Arial" w:cs="Arial"/>
          <w:kern w:val="0"/>
          <w14:ligatures w14:val="none"/>
        </w:rPr>
        <w:t>What was happening in Antioch that was so important</w:t>
      </w:r>
      <w:r w:rsidR="003B41D6">
        <w:rPr>
          <w:rFonts w:ascii="Arial" w:eastAsia="Calibri" w:hAnsi="Arial" w:cs="Arial"/>
          <w:kern w:val="0"/>
          <w14:ligatures w14:val="none"/>
        </w:rPr>
        <w:t>?</w:t>
      </w:r>
    </w:p>
    <w:p w14:paraId="7008314C" w14:textId="2D337DF9" w:rsidR="007930FD" w:rsidRPr="007930FD" w:rsidRDefault="003B41D6" w:rsidP="003B41D6">
      <w:pPr>
        <w:numPr>
          <w:ilvl w:val="0"/>
          <w:numId w:val="3"/>
        </w:numPr>
        <w:spacing w:after="0" w:line="240" w:lineRule="auto"/>
        <w:contextualSpacing/>
        <w:rPr>
          <w:rFonts w:ascii="Arial" w:eastAsia="Calibri" w:hAnsi="Arial" w:cs="Arial"/>
          <w:b/>
          <w:bCs/>
          <w:kern w:val="0"/>
          <w14:ligatures w14:val="none"/>
        </w:rPr>
      </w:pPr>
      <w:r>
        <w:rPr>
          <w:rFonts w:ascii="Arial" w:eastAsia="Calibri" w:hAnsi="Arial" w:cs="Arial"/>
          <w:kern w:val="0"/>
          <w14:ligatures w14:val="none"/>
        </w:rPr>
        <w:t>Why were the Gentile believers so generous towards the Jewish believers</w:t>
      </w:r>
      <w:r w:rsidR="007930FD" w:rsidRPr="007930FD">
        <w:rPr>
          <w:rFonts w:ascii="Arial" w:eastAsia="Calibri" w:hAnsi="Arial" w:cs="Arial"/>
          <w:kern w:val="0"/>
          <w14:ligatures w14:val="none"/>
        </w:rPr>
        <w:t>?</w:t>
      </w:r>
    </w:p>
    <w:p w14:paraId="2127C667" w14:textId="77777777" w:rsidR="007930FD" w:rsidRPr="007930FD" w:rsidRDefault="007930FD" w:rsidP="003B41D6">
      <w:pPr>
        <w:spacing w:after="0" w:line="240" w:lineRule="auto"/>
        <w:contextualSpacing/>
        <w:rPr>
          <w:rFonts w:ascii="Arial" w:eastAsia="Calibri" w:hAnsi="Arial" w:cs="Arial"/>
          <w:b/>
          <w:bCs/>
          <w:kern w:val="0"/>
          <w:sz w:val="10"/>
          <w:szCs w:val="10"/>
          <w14:ligatures w14:val="none"/>
        </w:rPr>
      </w:pPr>
    </w:p>
    <w:p w14:paraId="0DF31146" w14:textId="77777777" w:rsidR="007930FD" w:rsidRPr="007930FD" w:rsidRDefault="007930FD" w:rsidP="003B41D6">
      <w:pPr>
        <w:spacing w:after="0" w:line="240" w:lineRule="auto"/>
        <w:contextualSpacing/>
        <w:rPr>
          <w:rFonts w:ascii="Arial" w:eastAsia="Calibri" w:hAnsi="Arial" w:cs="Arial"/>
          <w:b/>
          <w:bCs/>
          <w:kern w:val="0"/>
          <w14:ligatures w14:val="none"/>
        </w:rPr>
      </w:pPr>
      <w:r w:rsidRPr="007930FD">
        <w:rPr>
          <w:rFonts w:ascii="Arial" w:eastAsia="Calibri" w:hAnsi="Arial" w:cs="Arial"/>
          <w:b/>
          <w:bCs/>
          <w:kern w:val="0"/>
          <w14:ligatures w14:val="none"/>
        </w:rPr>
        <w:t>DIGGING DEEPER (Understanding and Application):</w:t>
      </w:r>
      <w:r w:rsidRPr="007930FD">
        <w:rPr>
          <w:rFonts w:ascii="Arial" w:eastAsia="Calibri" w:hAnsi="Arial" w:cs="Arial"/>
          <w:kern w:val="0"/>
          <w14:ligatures w14:val="none"/>
        </w:rPr>
        <w:t xml:space="preserve"> </w:t>
      </w:r>
    </w:p>
    <w:p w14:paraId="7ED55898" w14:textId="6131CA2F" w:rsidR="003B41D6" w:rsidRDefault="003B41D6" w:rsidP="003B41D6">
      <w:pPr>
        <w:pStyle w:val="ListParagraph"/>
        <w:numPr>
          <w:ilvl w:val="0"/>
          <w:numId w:val="3"/>
        </w:numPr>
        <w:spacing w:after="0" w:line="240" w:lineRule="auto"/>
        <w:rPr>
          <w:rFonts w:ascii="Arial" w:eastAsia="Calibri" w:hAnsi="Arial" w:cs="Arial"/>
          <w:kern w:val="0"/>
          <w14:ligatures w14:val="none"/>
        </w:rPr>
      </w:pPr>
      <w:r w:rsidRPr="003B41D6">
        <w:rPr>
          <w:rFonts w:ascii="Arial" w:eastAsia="Calibri" w:hAnsi="Arial" w:cs="Arial"/>
          <w:kern w:val="0"/>
          <w14:ligatures w14:val="none"/>
        </w:rPr>
        <w:t>How does Cornelius’ conversion impact your view of salvation by grace alone?</w:t>
      </w:r>
      <w:r>
        <w:rPr>
          <w:rFonts w:ascii="Arial" w:eastAsia="Calibri" w:hAnsi="Arial" w:cs="Arial"/>
          <w:kern w:val="0"/>
          <w14:ligatures w14:val="none"/>
        </w:rPr>
        <w:t xml:space="preserve"> Why are good works essential for Christians to do?</w:t>
      </w:r>
    </w:p>
    <w:p w14:paraId="2E97E3E1" w14:textId="153BF856" w:rsidR="003B41D6" w:rsidRDefault="003B41D6" w:rsidP="003B41D6">
      <w:pPr>
        <w:pStyle w:val="ListParagraph"/>
        <w:numPr>
          <w:ilvl w:val="0"/>
          <w:numId w:val="3"/>
        </w:numPr>
        <w:spacing w:after="0" w:line="240" w:lineRule="auto"/>
        <w:rPr>
          <w:rFonts w:ascii="Arial" w:eastAsia="Calibri" w:hAnsi="Arial" w:cs="Arial"/>
          <w:kern w:val="0"/>
          <w14:ligatures w14:val="none"/>
        </w:rPr>
      </w:pPr>
      <w:r>
        <w:rPr>
          <w:rFonts w:ascii="Arial" w:eastAsia="Calibri" w:hAnsi="Arial" w:cs="Arial"/>
          <w:kern w:val="0"/>
          <w14:ligatures w14:val="none"/>
        </w:rPr>
        <w:t>How do you view the calling of every Christian to evangelize?</w:t>
      </w:r>
    </w:p>
    <w:p w14:paraId="38F42561" w14:textId="43672761" w:rsidR="003B41D6" w:rsidRDefault="003B41D6" w:rsidP="003B41D6">
      <w:pPr>
        <w:pStyle w:val="ListParagraph"/>
        <w:numPr>
          <w:ilvl w:val="0"/>
          <w:numId w:val="3"/>
        </w:numPr>
        <w:spacing w:after="0" w:line="240" w:lineRule="auto"/>
        <w:rPr>
          <w:rFonts w:ascii="Arial" w:eastAsia="Calibri" w:hAnsi="Arial" w:cs="Arial"/>
          <w:kern w:val="0"/>
          <w14:ligatures w14:val="none"/>
        </w:rPr>
      </w:pPr>
      <w:r>
        <w:rPr>
          <w:rFonts w:ascii="Arial" w:eastAsia="Calibri" w:hAnsi="Arial" w:cs="Arial"/>
          <w:kern w:val="0"/>
          <w14:ligatures w14:val="none"/>
        </w:rPr>
        <w:t>How are you being discipled? How are you making disciples?</w:t>
      </w:r>
    </w:p>
    <w:p w14:paraId="30300168" w14:textId="32854C36" w:rsidR="003B41D6" w:rsidRPr="003B41D6" w:rsidRDefault="003B41D6" w:rsidP="003B41D6">
      <w:pPr>
        <w:pStyle w:val="ListParagraph"/>
        <w:numPr>
          <w:ilvl w:val="0"/>
          <w:numId w:val="3"/>
        </w:numPr>
        <w:spacing w:after="0" w:line="240" w:lineRule="auto"/>
        <w:rPr>
          <w:rFonts w:ascii="Arial" w:eastAsia="Calibri" w:hAnsi="Arial" w:cs="Arial"/>
          <w:kern w:val="0"/>
          <w14:ligatures w14:val="none"/>
        </w:rPr>
      </w:pPr>
      <w:r>
        <w:rPr>
          <w:rFonts w:ascii="Arial" w:eastAsia="Calibri" w:hAnsi="Arial" w:cs="Arial"/>
          <w:kern w:val="0"/>
          <w14:ligatures w14:val="none"/>
        </w:rPr>
        <w:t>The early Christians demonstrated generous and often sacrificial giving to the work of the Lord. How does Acts 11:29-30 and 2 Corinthians 8:1-4 impact your view of giving?</w:t>
      </w:r>
    </w:p>
    <w:p w14:paraId="6537F0CD" w14:textId="77777777" w:rsidR="007930FD" w:rsidRPr="007930FD" w:rsidRDefault="007930FD" w:rsidP="003B41D6">
      <w:pPr>
        <w:spacing w:after="0" w:line="240" w:lineRule="auto"/>
        <w:contextualSpacing/>
        <w:rPr>
          <w:rFonts w:ascii="Arial" w:eastAsia="Calibri" w:hAnsi="Arial" w:cs="Arial"/>
          <w:b/>
          <w:bCs/>
          <w:kern w:val="0"/>
          <w14:ligatures w14:val="none"/>
        </w:rPr>
      </w:pPr>
      <w:r w:rsidRPr="007930FD">
        <w:rPr>
          <w:rFonts w:ascii="Arial" w:eastAsia="Calibri" w:hAnsi="Arial" w:cs="Arial"/>
          <w:b/>
          <w:bCs/>
          <w:kern w:val="0"/>
          <w14:ligatures w14:val="none"/>
        </w:rPr>
        <w:t>LOVING OUTWARD</w:t>
      </w:r>
    </w:p>
    <w:p w14:paraId="2E1DCDC7" w14:textId="77777777" w:rsidR="007930FD" w:rsidRPr="007930FD" w:rsidRDefault="007930FD" w:rsidP="003B41D6">
      <w:pPr>
        <w:numPr>
          <w:ilvl w:val="0"/>
          <w:numId w:val="3"/>
        </w:numPr>
        <w:spacing w:after="0" w:line="240" w:lineRule="auto"/>
        <w:contextualSpacing/>
        <w:rPr>
          <w:rFonts w:ascii="Arial" w:eastAsia="Calibri" w:hAnsi="Arial" w:cs="Arial"/>
          <w:kern w:val="0"/>
          <w14:ligatures w14:val="none"/>
        </w:rPr>
      </w:pPr>
      <w:r w:rsidRPr="007930FD">
        <w:rPr>
          <w:rFonts w:ascii="Arial" w:eastAsia="Calibri" w:hAnsi="Arial" w:cs="Arial"/>
          <w:kern w:val="0"/>
          <w14:ligatures w14:val="none"/>
        </w:rPr>
        <w:t>Who in your life needs to hear the truth of the Gospel? How has this message/text affected and/or inspired you to reach them?</w:t>
      </w:r>
    </w:p>
    <w:p w14:paraId="62A84083" w14:textId="121BCCEF" w:rsidR="007930FD" w:rsidRPr="007930FD" w:rsidRDefault="007930FD" w:rsidP="003B41D6">
      <w:pPr>
        <w:numPr>
          <w:ilvl w:val="0"/>
          <w:numId w:val="3"/>
        </w:numPr>
        <w:spacing w:after="0" w:line="240" w:lineRule="auto"/>
        <w:contextualSpacing/>
        <w:rPr>
          <w:rFonts w:ascii="Arial" w:eastAsia="Calibri" w:hAnsi="Arial" w:cs="Arial"/>
          <w:kern w:val="0"/>
          <w14:ligatures w14:val="none"/>
        </w:rPr>
      </w:pPr>
      <w:r w:rsidRPr="007930FD">
        <w:rPr>
          <w:rFonts w:ascii="Arial" w:eastAsia="Calibri" w:hAnsi="Arial" w:cs="Arial"/>
          <w:kern w:val="0"/>
          <w14:ligatures w14:val="none"/>
        </w:rPr>
        <w:t>Who are you inviting to Church next Sunday?</w:t>
      </w:r>
    </w:p>
    <w:sectPr w:rsidR="007930FD" w:rsidRPr="007930FD" w:rsidSect="00E41FE5">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0EB56DA"/>
    <w:multiLevelType w:val="hybridMultilevel"/>
    <w:tmpl w:val="7A2A10EA"/>
    <w:lvl w:ilvl="0" w:tplc="18640A8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87439D"/>
    <w:multiLevelType w:val="hybridMultilevel"/>
    <w:tmpl w:val="618A7082"/>
    <w:lvl w:ilvl="0" w:tplc="B76AE7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696206">
    <w:abstractNumId w:val="2"/>
  </w:num>
  <w:num w:numId="2" w16cid:durableId="826435297">
    <w:abstractNumId w:val="1"/>
  </w:num>
  <w:num w:numId="3" w16cid:durableId="1448431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70"/>
    <w:rsid w:val="00066032"/>
    <w:rsid w:val="00144A30"/>
    <w:rsid w:val="002C1CB4"/>
    <w:rsid w:val="003B41D6"/>
    <w:rsid w:val="003D4790"/>
    <w:rsid w:val="0049100F"/>
    <w:rsid w:val="00600142"/>
    <w:rsid w:val="00671353"/>
    <w:rsid w:val="007930FD"/>
    <w:rsid w:val="00813B15"/>
    <w:rsid w:val="00871487"/>
    <w:rsid w:val="009440E6"/>
    <w:rsid w:val="00AC5C84"/>
    <w:rsid w:val="00B70F98"/>
    <w:rsid w:val="00C34B70"/>
    <w:rsid w:val="00CA7938"/>
    <w:rsid w:val="00D17ED2"/>
    <w:rsid w:val="00D36418"/>
    <w:rsid w:val="00E41FE5"/>
    <w:rsid w:val="00E53125"/>
    <w:rsid w:val="00F35D15"/>
    <w:rsid w:val="00F52C48"/>
    <w:rsid w:val="00F7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DA07"/>
  <w15:chartTrackingRefBased/>
  <w15:docId w15:val="{A835732D-9F73-4B09-8B29-2A884BEB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11</cp:revision>
  <dcterms:created xsi:type="dcterms:W3CDTF">2023-06-05T18:40:00Z</dcterms:created>
  <dcterms:modified xsi:type="dcterms:W3CDTF">2023-06-08T14:53:00Z</dcterms:modified>
</cp:coreProperties>
</file>