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75ACE" w:rsidRPr="00D23CD2" w:rsidRDefault="009069E9" w:rsidP="00D23CD2">
      <w:pPr>
        <w:spacing w:line="240" w:lineRule="auto"/>
        <w:jc w:val="center"/>
        <w:rPr>
          <w:b/>
          <w:sz w:val="44"/>
          <w:szCs w:val="44"/>
          <w:u w:val="single"/>
        </w:rPr>
      </w:pPr>
      <w:r w:rsidRPr="00D23CD2">
        <w:rPr>
          <w:b/>
          <w:sz w:val="44"/>
          <w:szCs w:val="44"/>
          <w:u w:val="single"/>
        </w:rPr>
        <w:t>ANSWER THE CALL</w:t>
      </w:r>
    </w:p>
    <w:p w14:paraId="00000003" w14:textId="758BCF23" w:rsidR="00175ACE" w:rsidRDefault="009069E9" w:rsidP="00D23CD2">
      <w:pPr>
        <w:spacing w:line="240" w:lineRule="auto"/>
        <w:jc w:val="center"/>
        <w:rPr>
          <w:b/>
        </w:rPr>
      </w:pPr>
      <w:r w:rsidRPr="00D23CD2">
        <w:rPr>
          <w:b/>
        </w:rPr>
        <w:t>Joshua 1:1-9</w:t>
      </w:r>
    </w:p>
    <w:p w14:paraId="0F965E5D" w14:textId="77777777" w:rsidR="00D23CD2" w:rsidRPr="00D23CD2" w:rsidRDefault="00D23CD2" w:rsidP="00D23CD2">
      <w:pPr>
        <w:spacing w:line="240" w:lineRule="auto"/>
        <w:rPr>
          <w:b/>
        </w:rPr>
      </w:pPr>
    </w:p>
    <w:p w14:paraId="00000004" w14:textId="77777777" w:rsidR="00175ACE" w:rsidRPr="00D23CD2" w:rsidRDefault="009069E9" w:rsidP="00D23CD2">
      <w:pPr>
        <w:numPr>
          <w:ilvl w:val="0"/>
          <w:numId w:val="2"/>
        </w:numPr>
        <w:spacing w:line="240" w:lineRule="auto"/>
        <w:rPr>
          <w:b/>
        </w:rPr>
      </w:pPr>
      <w:r w:rsidRPr="00D23CD2">
        <w:rPr>
          <w:b/>
        </w:rPr>
        <w:t>The Lord has been doing great things in and through the ministry of Renew Church, but He has even greater plans for Renew Church in the days years ahead.</w:t>
      </w:r>
    </w:p>
    <w:p w14:paraId="00000006" w14:textId="43517F02" w:rsidR="00175ACE" w:rsidRDefault="009069E9" w:rsidP="00D23CD2">
      <w:pPr>
        <w:numPr>
          <w:ilvl w:val="0"/>
          <w:numId w:val="2"/>
        </w:numPr>
        <w:spacing w:line="240" w:lineRule="auto"/>
        <w:rPr>
          <w:b/>
        </w:rPr>
      </w:pPr>
      <w:r w:rsidRPr="00D23CD2">
        <w:rPr>
          <w:b/>
        </w:rPr>
        <w:t>To be a part of the Lord’s great plans and purposes for Renew Church, God’s people have to answer the call like Joshua did when the Lord called him.</w:t>
      </w:r>
    </w:p>
    <w:p w14:paraId="288236C3" w14:textId="77777777" w:rsidR="00D23CD2" w:rsidRPr="00D23CD2" w:rsidRDefault="00D23CD2" w:rsidP="00D23CD2">
      <w:pPr>
        <w:spacing w:line="240" w:lineRule="auto"/>
        <w:rPr>
          <w:b/>
          <w:sz w:val="10"/>
          <w:szCs w:val="10"/>
        </w:rPr>
      </w:pPr>
    </w:p>
    <w:p w14:paraId="00000007" w14:textId="77777777" w:rsidR="00175ACE" w:rsidRPr="00D23CD2" w:rsidRDefault="009069E9" w:rsidP="00D23CD2">
      <w:pPr>
        <w:spacing w:line="240" w:lineRule="auto"/>
        <w:rPr>
          <w:b/>
          <w:i/>
          <w:sz w:val="24"/>
          <w:szCs w:val="24"/>
        </w:rPr>
      </w:pPr>
      <w:r w:rsidRPr="00D23CD2">
        <w:rPr>
          <w:b/>
          <w:i/>
          <w:sz w:val="24"/>
          <w:szCs w:val="24"/>
        </w:rPr>
        <w:t>To Answer God’s Call We Have To:</w:t>
      </w:r>
    </w:p>
    <w:p w14:paraId="00000008" w14:textId="77777777" w:rsidR="00175ACE" w:rsidRPr="00D23CD2" w:rsidRDefault="009069E9" w:rsidP="00D23CD2">
      <w:pPr>
        <w:spacing w:line="240" w:lineRule="auto"/>
        <w:rPr>
          <w:b/>
          <w:sz w:val="24"/>
          <w:szCs w:val="24"/>
          <w:u w:val="single"/>
        </w:rPr>
      </w:pPr>
      <w:r w:rsidRPr="00D23CD2">
        <w:rPr>
          <w:b/>
          <w:sz w:val="24"/>
          <w:szCs w:val="24"/>
        </w:rPr>
        <w:t xml:space="preserve">ACCESS GOD’S </w:t>
      </w:r>
      <w:r w:rsidRPr="00D23CD2">
        <w:rPr>
          <w:b/>
          <w:sz w:val="24"/>
          <w:szCs w:val="24"/>
          <w:u w:val="single"/>
        </w:rPr>
        <w:t>PLANS</w:t>
      </w:r>
    </w:p>
    <w:p w14:paraId="00000009" w14:textId="77777777" w:rsidR="00175ACE" w:rsidRPr="00D23CD2" w:rsidRDefault="009069E9" w:rsidP="00D23CD2">
      <w:pPr>
        <w:numPr>
          <w:ilvl w:val="0"/>
          <w:numId w:val="6"/>
        </w:numPr>
        <w:spacing w:line="240" w:lineRule="auto"/>
        <w:rPr>
          <w:i/>
        </w:rPr>
      </w:pPr>
      <w:r w:rsidRPr="00D23CD2">
        <w:rPr>
          <w:i/>
          <w:highlight w:val="white"/>
        </w:rPr>
        <w:t xml:space="preserve">“After the death of Moses the Lord’s servant, the Lord spoke to Joshua son of Nun, Moses’ assistant. He said, ‘Moses My servant is dead. Therefore, the time has come for you to lead these people, the Israelites, across the Jordan River into the land I am giving them.’” </w:t>
      </w:r>
      <w:r w:rsidRPr="00D23CD2">
        <w:rPr>
          <w:highlight w:val="white"/>
        </w:rPr>
        <w:t>(Joshua 1:1-2)</w:t>
      </w:r>
    </w:p>
    <w:p w14:paraId="0000000A" w14:textId="77777777" w:rsidR="00175ACE" w:rsidRPr="00D23CD2" w:rsidRDefault="009069E9" w:rsidP="00D23CD2">
      <w:pPr>
        <w:spacing w:line="240" w:lineRule="auto"/>
        <w:rPr>
          <w:b/>
          <w:i/>
          <w:highlight w:val="white"/>
        </w:rPr>
      </w:pPr>
      <w:r w:rsidRPr="00D23CD2">
        <w:rPr>
          <w:highlight w:val="white"/>
        </w:rPr>
        <w:t xml:space="preserve">     </w:t>
      </w:r>
      <w:r w:rsidRPr="00D23CD2">
        <w:rPr>
          <w:b/>
          <w:i/>
          <w:highlight w:val="white"/>
        </w:rPr>
        <w:t>The Lord Primarily Speaks To His People Through:</w:t>
      </w:r>
    </w:p>
    <w:p w14:paraId="0000000B" w14:textId="77777777" w:rsidR="00175ACE" w:rsidRPr="00D23CD2" w:rsidRDefault="009069E9" w:rsidP="00D23CD2">
      <w:pPr>
        <w:numPr>
          <w:ilvl w:val="0"/>
          <w:numId w:val="6"/>
        </w:numPr>
        <w:spacing w:line="240" w:lineRule="auto"/>
        <w:rPr>
          <w:b/>
          <w:highlight w:val="white"/>
        </w:rPr>
      </w:pPr>
      <w:r w:rsidRPr="00D23CD2">
        <w:rPr>
          <w:b/>
          <w:highlight w:val="white"/>
        </w:rPr>
        <w:t>HIS WORD</w:t>
      </w:r>
    </w:p>
    <w:p w14:paraId="0000000C" w14:textId="77777777" w:rsidR="00175ACE" w:rsidRPr="00D23CD2" w:rsidRDefault="009069E9" w:rsidP="00D23CD2">
      <w:pPr>
        <w:numPr>
          <w:ilvl w:val="1"/>
          <w:numId w:val="6"/>
        </w:numPr>
        <w:spacing w:line="240" w:lineRule="auto"/>
      </w:pPr>
      <w:r w:rsidRPr="00D23CD2">
        <w:rPr>
          <w:i/>
        </w:rPr>
        <w:t xml:space="preserve">“Your commandments give me understanding. Your word is a lamp to guide my feet and a light for my path.” </w:t>
      </w:r>
      <w:r w:rsidRPr="00D23CD2">
        <w:t>(Psalm 119:104-105)</w:t>
      </w:r>
    </w:p>
    <w:p w14:paraId="0000000D" w14:textId="77777777" w:rsidR="00175ACE" w:rsidRPr="00D23CD2" w:rsidRDefault="009069E9" w:rsidP="00D23CD2">
      <w:pPr>
        <w:numPr>
          <w:ilvl w:val="1"/>
          <w:numId w:val="6"/>
        </w:numPr>
        <w:spacing w:line="240" w:lineRule="auto"/>
      </w:pPr>
      <w:r w:rsidRPr="00D23CD2">
        <w:t xml:space="preserve">Jesus – </w:t>
      </w:r>
      <w:r w:rsidRPr="00D23CD2">
        <w:rPr>
          <w:i/>
        </w:rPr>
        <w:t xml:space="preserve">“People don’t live by bread alone, but by every word that proceeds from the mouth of God.” </w:t>
      </w:r>
      <w:r w:rsidRPr="00D23CD2">
        <w:t>(Matthew 4:4)</w:t>
      </w:r>
    </w:p>
    <w:p w14:paraId="0000000E" w14:textId="77777777" w:rsidR="00175ACE" w:rsidRPr="00D23CD2" w:rsidRDefault="009069E9" w:rsidP="00D23CD2">
      <w:pPr>
        <w:numPr>
          <w:ilvl w:val="0"/>
          <w:numId w:val="6"/>
        </w:numPr>
        <w:spacing w:line="240" w:lineRule="auto"/>
        <w:rPr>
          <w:b/>
          <w:highlight w:val="white"/>
        </w:rPr>
      </w:pPr>
      <w:r w:rsidRPr="00D23CD2">
        <w:rPr>
          <w:b/>
          <w:highlight w:val="white"/>
        </w:rPr>
        <w:t>OTHER CHRISTIANS</w:t>
      </w:r>
    </w:p>
    <w:p w14:paraId="0000000F" w14:textId="77777777" w:rsidR="00175ACE" w:rsidRPr="00D23CD2" w:rsidRDefault="009069E9" w:rsidP="00D23CD2">
      <w:pPr>
        <w:numPr>
          <w:ilvl w:val="1"/>
          <w:numId w:val="6"/>
        </w:numPr>
        <w:spacing w:line="240" w:lineRule="auto"/>
      </w:pPr>
      <w:r w:rsidRPr="00D23CD2">
        <w:rPr>
          <w:i/>
        </w:rPr>
        <w:t xml:space="preserve">“The woman told Elijah, ‘Now I know for sure that you are a man of God, and that the Lord truly speaks through you.’” </w:t>
      </w:r>
      <w:r w:rsidRPr="00D23CD2">
        <w:t>(1 Kings 17:24)</w:t>
      </w:r>
    </w:p>
    <w:p w14:paraId="00000010" w14:textId="77777777" w:rsidR="00175ACE" w:rsidRPr="00D23CD2" w:rsidRDefault="009069E9" w:rsidP="00D23CD2">
      <w:pPr>
        <w:numPr>
          <w:ilvl w:val="0"/>
          <w:numId w:val="6"/>
        </w:numPr>
        <w:spacing w:line="240" w:lineRule="auto"/>
        <w:rPr>
          <w:b/>
          <w:highlight w:val="white"/>
        </w:rPr>
      </w:pPr>
      <w:r w:rsidRPr="00D23CD2">
        <w:rPr>
          <w:b/>
          <w:highlight w:val="white"/>
        </w:rPr>
        <w:t>LIFE’S CIRCUMSTANCES</w:t>
      </w:r>
    </w:p>
    <w:p w14:paraId="00000011" w14:textId="77777777" w:rsidR="00175ACE" w:rsidRPr="00D23CD2" w:rsidRDefault="009069E9" w:rsidP="00D23CD2">
      <w:pPr>
        <w:numPr>
          <w:ilvl w:val="1"/>
          <w:numId w:val="6"/>
        </w:numPr>
        <w:spacing w:line="240" w:lineRule="auto"/>
      </w:pPr>
      <w:r w:rsidRPr="00D23CD2">
        <w:rPr>
          <w:i/>
        </w:rPr>
        <w:t xml:space="preserve">“He (the Lord) opens doors, and no one can shut them; He shuts doors, and no one can open them.” </w:t>
      </w:r>
      <w:r w:rsidRPr="00D23CD2">
        <w:t>(Revelation 3:7)</w:t>
      </w:r>
    </w:p>
    <w:p w14:paraId="00000012" w14:textId="77777777" w:rsidR="00175ACE" w:rsidRPr="00D23CD2" w:rsidRDefault="009069E9" w:rsidP="00D23CD2">
      <w:pPr>
        <w:numPr>
          <w:ilvl w:val="0"/>
          <w:numId w:val="6"/>
        </w:numPr>
        <w:spacing w:line="240" w:lineRule="auto"/>
        <w:rPr>
          <w:b/>
          <w:highlight w:val="white"/>
        </w:rPr>
      </w:pPr>
      <w:r w:rsidRPr="00D23CD2">
        <w:rPr>
          <w:b/>
          <w:highlight w:val="white"/>
        </w:rPr>
        <w:t>HIS SPIRIT</w:t>
      </w:r>
    </w:p>
    <w:p w14:paraId="00000013" w14:textId="77777777" w:rsidR="00175ACE" w:rsidRPr="00D23CD2" w:rsidRDefault="009069E9" w:rsidP="00D23CD2">
      <w:pPr>
        <w:numPr>
          <w:ilvl w:val="1"/>
          <w:numId w:val="6"/>
        </w:numPr>
        <w:spacing w:line="240" w:lineRule="auto"/>
        <w:rPr>
          <w:i/>
          <w:highlight w:val="white"/>
        </w:rPr>
      </w:pPr>
      <w:r w:rsidRPr="00D23CD2">
        <w:rPr>
          <w:i/>
          <w:highlight w:val="white"/>
        </w:rPr>
        <w:t xml:space="preserve">“The Holy Spirit said to Philip, ‘Go over and walk along beside the carriage.’” </w:t>
      </w:r>
      <w:r w:rsidRPr="00D23CD2">
        <w:rPr>
          <w:highlight w:val="white"/>
        </w:rPr>
        <w:t>(Acts 8:29)</w:t>
      </w:r>
    </w:p>
    <w:p w14:paraId="00000014" w14:textId="77777777" w:rsidR="00175ACE" w:rsidRPr="00D23CD2" w:rsidRDefault="009069E9" w:rsidP="00D23CD2">
      <w:pPr>
        <w:numPr>
          <w:ilvl w:val="0"/>
          <w:numId w:val="6"/>
        </w:numPr>
        <w:spacing w:line="240" w:lineRule="auto"/>
        <w:rPr>
          <w:highlight w:val="white"/>
        </w:rPr>
      </w:pPr>
      <w:r w:rsidRPr="00D23CD2">
        <w:rPr>
          <w:highlight w:val="white"/>
        </w:rPr>
        <w:t xml:space="preserve">Jesus - </w:t>
      </w:r>
      <w:r w:rsidRPr="00D23CD2">
        <w:rPr>
          <w:i/>
          <w:highlight w:val="white"/>
        </w:rPr>
        <w:t xml:space="preserve">“My sheep hear My voice . . . and follow Me.” </w:t>
      </w:r>
      <w:r w:rsidRPr="00D23CD2">
        <w:rPr>
          <w:highlight w:val="white"/>
        </w:rPr>
        <w:t>(John 10:27)</w:t>
      </w:r>
    </w:p>
    <w:p w14:paraId="00000015" w14:textId="77777777" w:rsidR="00175ACE" w:rsidRPr="00D23CD2" w:rsidRDefault="009069E9" w:rsidP="00D23CD2">
      <w:pPr>
        <w:numPr>
          <w:ilvl w:val="0"/>
          <w:numId w:val="6"/>
        </w:numPr>
        <w:spacing w:line="240" w:lineRule="auto"/>
        <w:rPr>
          <w:b/>
          <w:i/>
          <w:highlight w:val="white"/>
        </w:rPr>
      </w:pPr>
      <w:r w:rsidRPr="00D23CD2">
        <w:rPr>
          <w:b/>
          <w:i/>
          <w:highlight w:val="white"/>
        </w:rPr>
        <w:t>How has the Lord been communicating to me and what has He been communicating to me?</w:t>
      </w:r>
    </w:p>
    <w:p w14:paraId="00000016" w14:textId="77777777" w:rsidR="00175ACE" w:rsidRPr="00D23CD2" w:rsidRDefault="00175ACE" w:rsidP="00D23CD2">
      <w:pPr>
        <w:spacing w:line="240" w:lineRule="auto"/>
        <w:rPr>
          <w:sz w:val="10"/>
          <w:szCs w:val="10"/>
          <w:highlight w:val="white"/>
        </w:rPr>
      </w:pPr>
    </w:p>
    <w:p w14:paraId="00000017" w14:textId="77777777" w:rsidR="00175ACE" w:rsidRPr="00D23CD2" w:rsidRDefault="009069E9" w:rsidP="00D23CD2">
      <w:pPr>
        <w:spacing w:line="240" w:lineRule="auto"/>
        <w:rPr>
          <w:b/>
          <w:i/>
          <w:sz w:val="24"/>
          <w:szCs w:val="24"/>
        </w:rPr>
      </w:pPr>
      <w:r w:rsidRPr="00D23CD2">
        <w:rPr>
          <w:b/>
          <w:i/>
          <w:sz w:val="24"/>
          <w:szCs w:val="24"/>
        </w:rPr>
        <w:t>To Answer God’s Call We Have To:</w:t>
      </w:r>
    </w:p>
    <w:p w14:paraId="00000018" w14:textId="77777777" w:rsidR="00175ACE" w:rsidRPr="00D23CD2" w:rsidRDefault="009069E9" w:rsidP="00D23CD2">
      <w:pPr>
        <w:spacing w:line="240" w:lineRule="auto"/>
        <w:rPr>
          <w:b/>
          <w:sz w:val="24"/>
          <w:szCs w:val="24"/>
          <w:u w:val="single"/>
        </w:rPr>
      </w:pPr>
      <w:r w:rsidRPr="00D23CD2">
        <w:rPr>
          <w:b/>
          <w:sz w:val="24"/>
          <w:szCs w:val="24"/>
        </w:rPr>
        <w:t xml:space="preserve">BELIEVE GOD’S </w:t>
      </w:r>
      <w:r w:rsidRPr="00D23CD2">
        <w:rPr>
          <w:b/>
          <w:sz w:val="24"/>
          <w:szCs w:val="24"/>
          <w:u w:val="single"/>
        </w:rPr>
        <w:t>PROMISES</w:t>
      </w:r>
    </w:p>
    <w:p w14:paraId="00000019" w14:textId="77777777" w:rsidR="00175ACE" w:rsidRPr="00D23CD2" w:rsidRDefault="009069E9" w:rsidP="00D23CD2">
      <w:pPr>
        <w:numPr>
          <w:ilvl w:val="0"/>
          <w:numId w:val="1"/>
        </w:numPr>
        <w:spacing w:line="240" w:lineRule="auto"/>
        <w:rPr>
          <w:i/>
        </w:rPr>
      </w:pPr>
      <w:r w:rsidRPr="00D23CD2">
        <w:rPr>
          <w:highlight w:val="white"/>
        </w:rPr>
        <w:t xml:space="preserve">The Lord - </w:t>
      </w:r>
      <w:r w:rsidRPr="00D23CD2">
        <w:rPr>
          <w:i/>
          <w:highlight w:val="white"/>
        </w:rPr>
        <w:t xml:space="preserve">“I promise you what I promised Moses: ‘Wherever you set foot, you will be on land I have given you . . .’ No one will be able to stand against you as long as you live. For I will be with you as I was with Moses. I will not fail you or abandon you.” </w:t>
      </w:r>
      <w:r w:rsidRPr="00D23CD2">
        <w:rPr>
          <w:highlight w:val="white"/>
        </w:rPr>
        <w:t>(Joshua 1:3-5)</w:t>
      </w:r>
    </w:p>
    <w:p w14:paraId="0000001A" w14:textId="77777777" w:rsidR="00175ACE" w:rsidRPr="00D23CD2" w:rsidRDefault="009069E9" w:rsidP="00D23CD2">
      <w:pPr>
        <w:spacing w:line="240" w:lineRule="auto"/>
        <w:rPr>
          <w:b/>
          <w:i/>
          <w:highlight w:val="white"/>
        </w:rPr>
      </w:pPr>
      <w:r w:rsidRPr="00D23CD2">
        <w:rPr>
          <w:highlight w:val="white"/>
        </w:rPr>
        <w:t xml:space="preserve">     </w:t>
      </w:r>
      <w:r w:rsidRPr="00D23CD2">
        <w:rPr>
          <w:b/>
          <w:i/>
          <w:highlight w:val="white"/>
        </w:rPr>
        <w:t>The Lord Has Promised His People:</w:t>
      </w:r>
    </w:p>
    <w:p w14:paraId="0000001B" w14:textId="77777777" w:rsidR="00175ACE" w:rsidRPr="00D23CD2" w:rsidRDefault="009069E9" w:rsidP="00D23CD2">
      <w:pPr>
        <w:numPr>
          <w:ilvl w:val="0"/>
          <w:numId w:val="3"/>
        </w:numPr>
        <w:spacing w:line="240" w:lineRule="auto"/>
        <w:rPr>
          <w:b/>
          <w:highlight w:val="white"/>
        </w:rPr>
      </w:pPr>
      <w:r w:rsidRPr="00D23CD2">
        <w:rPr>
          <w:b/>
          <w:highlight w:val="white"/>
        </w:rPr>
        <w:t>HIS PROVISION</w:t>
      </w:r>
    </w:p>
    <w:p w14:paraId="0000001C" w14:textId="77777777" w:rsidR="00175ACE" w:rsidRPr="00D23CD2" w:rsidRDefault="009069E9" w:rsidP="00D23CD2">
      <w:pPr>
        <w:numPr>
          <w:ilvl w:val="1"/>
          <w:numId w:val="3"/>
        </w:numPr>
        <w:spacing w:line="240" w:lineRule="auto"/>
        <w:rPr>
          <w:b/>
          <w:highlight w:val="white"/>
        </w:rPr>
      </w:pPr>
      <w:r w:rsidRPr="00D23CD2">
        <w:rPr>
          <w:i/>
        </w:rPr>
        <w:t xml:space="preserve">“My God will meet all your needs according to His glorious riches in Christ Jesus.” </w:t>
      </w:r>
      <w:r w:rsidRPr="00D23CD2">
        <w:t>(Philippians 4:19)</w:t>
      </w:r>
    </w:p>
    <w:p w14:paraId="0000001D" w14:textId="77777777" w:rsidR="00175ACE" w:rsidRPr="00D23CD2" w:rsidRDefault="009069E9" w:rsidP="00D23CD2">
      <w:pPr>
        <w:numPr>
          <w:ilvl w:val="0"/>
          <w:numId w:val="3"/>
        </w:numPr>
        <w:spacing w:line="240" w:lineRule="auto"/>
        <w:rPr>
          <w:b/>
        </w:rPr>
      </w:pPr>
      <w:r w:rsidRPr="00D23CD2">
        <w:rPr>
          <w:b/>
        </w:rPr>
        <w:t>HIS POWER</w:t>
      </w:r>
    </w:p>
    <w:p w14:paraId="0000001E" w14:textId="77777777" w:rsidR="00175ACE" w:rsidRPr="00D23CD2" w:rsidRDefault="009069E9" w:rsidP="00D23CD2">
      <w:pPr>
        <w:numPr>
          <w:ilvl w:val="1"/>
          <w:numId w:val="3"/>
        </w:numPr>
        <w:spacing w:line="240" w:lineRule="auto"/>
        <w:rPr>
          <w:i/>
        </w:rPr>
      </w:pPr>
      <w:r w:rsidRPr="00D23CD2">
        <w:rPr>
          <w:i/>
          <w:highlight w:val="white"/>
        </w:rPr>
        <w:t xml:space="preserve">“All glory to God, who is able, through His mighty power at work within us, to accomplish infinitely more than we might ask or think.” </w:t>
      </w:r>
      <w:r w:rsidRPr="00D23CD2">
        <w:rPr>
          <w:highlight w:val="white"/>
        </w:rPr>
        <w:t>(Ephesians 3:20)</w:t>
      </w:r>
    </w:p>
    <w:p w14:paraId="0000001F" w14:textId="77777777" w:rsidR="00175ACE" w:rsidRPr="00D23CD2" w:rsidRDefault="009069E9" w:rsidP="00D23CD2">
      <w:pPr>
        <w:numPr>
          <w:ilvl w:val="0"/>
          <w:numId w:val="3"/>
        </w:numPr>
        <w:spacing w:line="240" w:lineRule="auto"/>
        <w:rPr>
          <w:b/>
        </w:rPr>
      </w:pPr>
      <w:r w:rsidRPr="00D23CD2">
        <w:rPr>
          <w:b/>
        </w:rPr>
        <w:t>HIS PRESENCE</w:t>
      </w:r>
    </w:p>
    <w:p w14:paraId="00000020" w14:textId="77777777" w:rsidR="00175ACE" w:rsidRPr="00D23CD2" w:rsidRDefault="009069E9" w:rsidP="00D23CD2">
      <w:pPr>
        <w:numPr>
          <w:ilvl w:val="1"/>
          <w:numId w:val="3"/>
        </w:numPr>
        <w:spacing w:line="240" w:lineRule="auto"/>
      </w:pPr>
      <w:r w:rsidRPr="00D23CD2">
        <w:t xml:space="preserve">The Lord - </w:t>
      </w:r>
      <w:r w:rsidRPr="00D23CD2">
        <w:rPr>
          <w:i/>
        </w:rPr>
        <w:t xml:space="preserve"> “(God) Himself has said, ‘I will not in any way fail you nor give you up nor leave you – I will not, I will not, I will not in any degree leave you helpless nor forsake you nor let you down, nor relax my hold on you.  I will not, I will not, I will not’!” </w:t>
      </w:r>
      <w:r w:rsidRPr="00D23CD2">
        <w:t>(Hebrews 13:5 Amp)</w:t>
      </w:r>
    </w:p>
    <w:p w14:paraId="00000021" w14:textId="77777777" w:rsidR="00175ACE" w:rsidRPr="00D23CD2" w:rsidRDefault="009069E9" w:rsidP="00D23CD2">
      <w:pPr>
        <w:numPr>
          <w:ilvl w:val="0"/>
          <w:numId w:val="3"/>
        </w:numPr>
        <w:spacing w:line="240" w:lineRule="auto"/>
        <w:rPr>
          <w:b/>
          <w:i/>
        </w:rPr>
      </w:pPr>
      <w:r w:rsidRPr="00D23CD2">
        <w:rPr>
          <w:b/>
          <w:i/>
        </w:rPr>
        <w:t>Which promises of the Lord do I need to really cling to at this time in my life?</w:t>
      </w:r>
    </w:p>
    <w:p w14:paraId="00000022" w14:textId="77777777" w:rsidR="00175ACE" w:rsidRPr="00D23CD2" w:rsidRDefault="00175ACE" w:rsidP="00D23CD2">
      <w:pPr>
        <w:spacing w:line="240" w:lineRule="auto"/>
        <w:rPr>
          <w:b/>
          <w:i/>
          <w:sz w:val="10"/>
          <w:szCs w:val="10"/>
        </w:rPr>
      </w:pPr>
    </w:p>
    <w:p w14:paraId="00000023" w14:textId="77777777" w:rsidR="00175ACE" w:rsidRPr="00D23CD2" w:rsidRDefault="009069E9" w:rsidP="00D23CD2">
      <w:pPr>
        <w:spacing w:line="240" w:lineRule="auto"/>
        <w:rPr>
          <w:b/>
          <w:i/>
          <w:sz w:val="24"/>
          <w:szCs w:val="24"/>
        </w:rPr>
      </w:pPr>
      <w:r w:rsidRPr="00D23CD2">
        <w:rPr>
          <w:b/>
          <w:i/>
          <w:sz w:val="24"/>
          <w:szCs w:val="24"/>
        </w:rPr>
        <w:t>To Answer God’s Call We Have To:</w:t>
      </w:r>
    </w:p>
    <w:p w14:paraId="00000024" w14:textId="77777777" w:rsidR="00175ACE" w:rsidRPr="00D23CD2" w:rsidRDefault="009069E9" w:rsidP="00D23CD2">
      <w:pPr>
        <w:spacing w:line="240" w:lineRule="auto"/>
        <w:rPr>
          <w:b/>
          <w:sz w:val="24"/>
          <w:szCs w:val="24"/>
          <w:u w:val="single"/>
        </w:rPr>
      </w:pPr>
      <w:r w:rsidRPr="00D23CD2">
        <w:rPr>
          <w:b/>
          <w:sz w:val="24"/>
          <w:szCs w:val="24"/>
        </w:rPr>
        <w:t xml:space="preserve">COMMIT TO GOD’S </w:t>
      </w:r>
      <w:r w:rsidRPr="00D23CD2">
        <w:rPr>
          <w:b/>
          <w:sz w:val="24"/>
          <w:szCs w:val="24"/>
          <w:u w:val="single"/>
        </w:rPr>
        <w:t>PURPOSES</w:t>
      </w:r>
    </w:p>
    <w:p w14:paraId="00000026" w14:textId="7415C02D" w:rsidR="00175ACE" w:rsidRPr="00D23CD2" w:rsidRDefault="009069E9" w:rsidP="00D23CD2">
      <w:pPr>
        <w:numPr>
          <w:ilvl w:val="0"/>
          <w:numId w:val="4"/>
        </w:numPr>
        <w:spacing w:line="240" w:lineRule="auto"/>
        <w:rPr>
          <w:i/>
        </w:rPr>
      </w:pPr>
      <w:r w:rsidRPr="00D23CD2">
        <w:rPr>
          <w:highlight w:val="white"/>
        </w:rPr>
        <w:t xml:space="preserve">The Lord - </w:t>
      </w:r>
      <w:r w:rsidRPr="00D23CD2">
        <w:rPr>
          <w:i/>
          <w:highlight w:val="white"/>
        </w:rPr>
        <w:t xml:space="preserve">“Be strong and courageous, for you are the one who will lead these people to possess all the land I swore to their ancestors I would give them. Be strong and very courageous. Be careful to obey all the instructions Moses gave you. Do not deviate from them, turning either to the right or to the left. Then you will be successful in everything you do.” </w:t>
      </w:r>
      <w:r w:rsidRPr="00D23CD2">
        <w:rPr>
          <w:highlight w:val="white"/>
        </w:rPr>
        <w:t>(Joshua 1:6-7</w:t>
      </w:r>
      <w:r w:rsidR="00D23CD2">
        <w:t>)</w:t>
      </w:r>
    </w:p>
    <w:p w14:paraId="00000027" w14:textId="77777777" w:rsidR="00175ACE" w:rsidRPr="00D23CD2" w:rsidRDefault="009069E9" w:rsidP="00D23CD2">
      <w:pPr>
        <w:numPr>
          <w:ilvl w:val="0"/>
          <w:numId w:val="5"/>
        </w:numPr>
        <w:spacing w:line="240" w:lineRule="auto"/>
        <w:rPr>
          <w:i/>
        </w:rPr>
      </w:pPr>
      <w:r w:rsidRPr="00D23CD2">
        <w:rPr>
          <w:highlight w:val="white"/>
        </w:rPr>
        <w:t xml:space="preserve">The Lord - </w:t>
      </w:r>
      <w:r w:rsidRPr="00D23CD2">
        <w:rPr>
          <w:i/>
          <w:highlight w:val="white"/>
        </w:rPr>
        <w:t xml:space="preserve">“Be strong and courageous! Do not be afraid or discouraged. For the Lord your God is with you wherever you go.” </w:t>
      </w:r>
      <w:r w:rsidRPr="00D23CD2">
        <w:rPr>
          <w:highlight w:val="white"/>
        </w:rPr>
        <w:t>(Joshua 1:9)</w:t>
      </w:r>
    </w:p>
    <w:p w14:paraId="00000029" w14:textId="3CD8DE64" w:rsidR="00175ACE" w:rsidRPr="00D23CD2" w:rsidRDefault="009069E9" w:rsidP="00D23CD2">
      <w:pPr>
        <w:numPr>
          <w:ilvl w:val="0"/>
          <w:numId w:val="5"/>
        </w:numPr>
        <w:spacing w:line="240" w:lineRule="auto"/>
        <w:rPr>
          <w:b/>
        </w:rPr>
      </w:pPr>
      <w:r w:rsidRPr="00D23CD2">
        <w:rPr>
          <w:b/>
        </w:rPr>
        <w:t>When we access God’s plans, believe God’s promises and commit to God’s purposes, we can be assured of the Lord’s presence and power in our lives.</w:t>
      </w:r>
    </w:p>
    <w:sectPr w:rsidR="00175ACE" w:rsidRPr="00D23CD2" w:rsidSect="00D23CD2">
      <w:pgSz w:w="15840" w:h="12240" w:orient="landscape"/>
      <w:pgMar w:top="360" w:right="360" w:bottom="360" w:left="360" w:header="720" w:footer="720" w:gutter="0"/>
      <w:pgNumType w:start="1"/>
      <w:cols w:num="2"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8409E"/>
    <w:multiLevelType w:val="multilevel"/>
    <w:tmpl w:val="72824E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B4447A4"/>
    <w:multiLevelType w:val="multilevel"/>
    <w:tmpl w:val="47C837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27F0CDD"/>
    <w:multiLevelType w:val="multilevel"/>
    <w:tmpl w:val="440270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6B54E33"/>
    <w:multiLevelType w:val="multilevel"/>
    <w:tmpl w:val="950682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70A51C8"/>
    <w:multiLevelType w:val="multilevel"/>
    <w:tmpl w:val="3EC096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863710C"/>
    <w:multiLevelType w:val="multilevel"/>
    <w:tmpl w:val="731C78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3"/>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ACE"/>
    <w:rsid w:val="00175ACE"/>
    <w:rsid w:val="009069E9"/>
    <w:rsid w:val="00D23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79333"/>
  <w15:docId w15:val="{0F4BCE71-7422-4C9A-8E7B-ED47AEB3F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486</Words>
  <Characters>2776</Characters>
  <Application>Microsoft Office Word</Application>
  <DocSecurity>0</DocSecurity>
  <Lines>23</Lines>
  <Paragraphs>6</Paragraphs>
  <ScaleCrop>false</ScaleCrop>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W</dc:creator>
  <cp:lastModifiedBy>Checkerz Williams</cp:lastModifiedBy>
  <cp:revision>4</cp:revision>
  <dcterms:created xsi:type="dcterms:W3CDTF">2022-03-10T17:39:00Z</dcterms:created>
  <dcterms:modified xsi:type="dcterms:W3CDTF">2022-03-11T15:11:00Z</dcterms:modified>
</cp:coreProperties>
</file>